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9B" w:rsidRDefault="004C0301">
      <w:pPr>
        <w:pStyle w:val="Title"/>
        <w:rPr>
          <w:sz w:val="32"/>
          <w:szCs w:val="36"/>
        </w:rPr>
      </w:pPr>
      <w:r>
        <w:rPr>
          <w:noProof/>
          <w:lang w:eastAsia="en-GB"/>
        </w:rPr>
        <w:drawing>
          <wp:anchor distT="0" distB="0" distL="114300" distR="114300" simplePos="0" relativeHeight="251657728" behindDoc="0" locked="0" layoutInCell="1" allowOverlap="1">
            <wp:simplePos x="0" y="0"/>
            <wp:positionH relativeFrom="column">
              <wp:posOffset>666750</wp:posOffset>
            </wp:positionH>
            <wp:positionV relativeFrom="paragraph">
              <wp:posOffset>-132715</wp:posOffset>
            </wp:positionV>
            <wp:extent cx="3592830" cy="108204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283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2E9B" w:rsidRDefault="00E12E9B">
      <w:pPr>
        <w:pStyle w:val="Title"/>
        <w:rPr>
          <w:sz w:val="32"/>
          <w:szCs w:val="36"/>
        </w:rPr>
      </w:pPr>
    </w:p>
    <w:p w:rsidR="00E12E9B" w:rsidRDefault="00E12E9B">
      <w:pPr>
        <w:pStyle w:val="Title"/>
        <w:rPr>
          <w:sz w:val="32"/>
          <w:szCs w:val="36"/>
        </w:rPr>
      </w:pPr>
    </w:p>
    <w:p w:rsidR="00E12E9B" w:rsidRDefault="00E12E9B">
      <w:pPr>
        <w:pStyle w:val="Title"/>
        <w:rPr>
          <w:sz w:val="32"/>
          <w:szCs w:val="36"/>
        </w:rPr>
      </w:pPr>
    </w:p>
    <w:p w:rsidR="00E12E9B" w:rsidRDefault="00E12E9B">
      <w:pPr>
        <w:pStyle w:val="Title"/>
        <w:rPr>
          <w:sz w:val="32"/>
          <w:szCs w:val="36"/>
        </w:rPr>
      </w:pPr>
    </w:p>
    <w:p w:rsidR="00E12E9B" w:rsidRDefault="00E12E9B">
      <w:pPr>
        <w:pStyle w:val="Title"/>
        <w:rPr>
          <w:sz w:val="28"/>
          <w:szCs w:val="36"/>
        </w:rPr>
      </w:pPr>
      <w:r>
        <w:rPr>
          <w:sz w:val="28"/>
          <w:szCs w:val="36"/>
        </w:rPr>
        <w:t>INDOOR SWIMMING POOL</w:t>
      </w:r>
    </w:p>
    <w:p w:rsidR="00E12E9B" w:rsidRDefault="00E12E9B">
      <w:pPr>
        <w:pStyle w:val="Title"/>
        <w:rPr>
          <w:sz w:val="28"/>
          <w:szCs w:val="36"/>
        </w:rPr>
      </w:pPr>
    </w:p>
    <w:p w:rsidR="00E12E9B" w:rsidRDefault="004C0301">
      <w:pPr>
        <w:pStyle w:val="Title"/>
        <w:rPr>
          <w:sz w:val="28"/>
          <w:szCs w:val="36"/>
        </w:rPr>
      </w:pPr>
      <w:r>
        <w:rPr>
          <w:b w:val="0"/>
          <w:bCs w:val="0"/>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-188595</wp:posOffset>
                </wp:positionH>
                <wp:positionV relativeFrom="paragraph">
                  <wp:posOffset>84455</wp:posOffset>
                </wp:positionV>
                <wp:extent cx="5715000" cy="792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2480"/>
                        </a:xfrm>
                        <a:prstGeom prst="rect">
                          <a:avLst/>
                        </a:prstGeom>
                        <a:solidFill>
                          <a:srgbClr val="FFFFFF"/>
                        </a:solidFill>
                        <a:ln w="76200" cmpd="tri">
                          <a:solidFill>
                            <a:srgbClr val="000000"/>
                          </a:solidFill>
                          <a:miter lim="800000"/>
                          <a:headEnd/>
                          <a:tailEnd/>
                        </a:ln>
                      </wps:spPr>
                      <wps:txbx>
                        <w:txbxContent>
                          <w:p w:rsidR="00E12E9B" w:rsidRDefault="00E12E9B">
                            <w:pPr>
                              <w:jc w:val="center"/>
                              <w:rPr>
                                <w:b/>
                                <w:sz w:val="28"/>
                                <w:szCs w:val="28"/>
                              </w:rPr>
                            </w:pPr>
                          </w:p>
                          <w:p w:rsidR="00E12E9B" w:rsidRDefault="00E12E9B">
                            <w:pPr>
                              <w:jc w:val="center"/>
                              <w:rPr>
                                <w:b/>
                                <w:sz w:val="32"/>
                                <w:szCs w:val="28"/>
                                <w:u w:val="single"/>
                              </w:rPr>
                            </w:pPr>
                            <w:r>
                              <w:rPr>
                                <w:b/>
                                <w:sz w:val="32"/>
                                <w:szCs w:val="28"/>
                                <w:u w:val="single"/>
                              </w:rPr>
                              <w:t>EMERGENCY 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4.85pt;margin-top:6.65pt;width:450pt;height:6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QCNAIAAFwEAAAOAAAAZHJzL2Uyb0RvYy54bWysVNtu2zAMfR+wfxD0vtgJkl6MOkWXrsOA&#10;rhvQ7gMYWY6FSaImKbG7rx8lp6m3vQ3zgyCK1NHhIemr68FodpA+KLQ1n89KzqQV2Ci7q/m3p7t3&#10;F5yFCLYBjVbW/FkGfr1+++aqd5VcYIe6kZ4RiA1V72rexeiqogiikwbCDJ205GzRG4hk+l3ReOgJ&#10;3ehiUZZnRY++cR6FDIFOb0cnX2f8tpUifmnbICPTNSduMa8+r9u0FusrqHYeXKfEkQb8AwsDytKj&#10;J6hbiMD2Xv0FZZTwGLCNM4GmwLZVQuYcKJt5+Uc2jx04mXMhcYI7yRT+H6x4OHz1TDVUO84sGCrR&#10;kxwie48DWyR1ehcqCnp0FBYHOk6RKdPg7lF8D8zipgO7kzfeY99JaIjdPN0sJldHnJBAtv1nbOgZ&#10;2EfMQEPrTQIkMRihU5WeT5VJVAQdrs7nq7IklyDf+eVieZFLV0D1ctv5ED9KNCxtau6p8hkdDvch&#10;JjZQvYRk9qhVc6e0zobfbTfaswNQl9zlLydASU7DtGU9vX5GfUdEjCPRolejGNO4MIUj1on4yOA3&#10;OKMitb5WpuYXpyCokoQfbEMXoIqg9Lgn+toeNU0yjoLGYTtQYBJ6i80zqetxbHEaSdp06H9y1lN7&#10;1zz82IOXnOlPlip0OV8u0zxkY7k6X5Dhp57t1ANWEBSly9m43cRxhvbOq11HL409YfGGqtqqLPgr&#10;qyNvauFch+O4pRmZ2jnq9aew/gUAAP//AwBQSwMEFAAGAAgAAAAhAGKY8cLeAAAACgEAAA8AAABk&#10;cnMvZG93bnJldi54bWxMj81OwzAQhO9IvIO1SFxQ6/wIkoY4FULAnRYJ9ebG2yRqvI5iJw1vz/YE&#10;t92d0ew35XaxvZhx9J0jBfE6AoFUO9NRo+Br/77KQfigyejeESr4QQ/b6vam1IVxF/rEeRcawSHk&#10;C62gDWEopPR1i1b7tRuQWDu50erA69hIM+oLh9teJlH0JK3uiD+0esDXFuvzbrIKHh7jw2QaR6fk&#10;Y/9tz3OU5embUvd3y8sziIBL+DPDFZ/RoWKmo5vIeNErWCWbjK0spCkINuRZxMPxeshjkFUp/1eo&#10;fgEAAP//AwBQSwECLQAUAAYACAAAACEAtoM4kv4AAADhAQAAEwAAAAAAAAAAAAAAAAAAAAAAW0Nv&#10;bnRlbnRfVHlwZXNdLnhtbFBLAQItABQABgAIAAAAIQA4/SH/1gAAAJQBAAALAAAAAAAAAAAAAAAA&#10;AC8BAABfcmVscy8ucmVsc1BLAQItABQABgAIAAAAIQCotvQCNAIAAFwEAAAOAAAAAAAAAAAAAAAA&#10;AC4CAABkcnMvZTJvRG9jLnhtbFBLAQItABQABgAIAAAAIQBimPHC3gAAAAoBAAAPAAAAAAAAAAAA&#10;AAAAAI4EAABkcnMvZG93bnJldi54bWxQSwUGAAAAAAQABADzAAAAmQUAAAAA&#10;" strokeweight="6pt">
                <v:stroke linestyle="thickBetweenThin"/>
                <v:textbox>
                  <w:txbxContent>
                    <w:p w:rsidR="00E12E9B" w:rsidRDefault="00E12E9B">
                      <w:pPr>
                        <w:jc w:val="center"/>
                        <w:rPr>
                          <w:b/>
                          <w:sz w:val="28"/>
                          <w:szCs w:val="28"/>
                        </w:rPr>
                      </w:pPr>
                    </w:p>
                    <w:p w:rsidR="00E12E9B" w:rsidRDefault="00E12E9B">
                      <w:pPr>
                        <w:jc w:val="center"/>
                        <w:rPr>
                          <w:b/>
                          <w:sz w:val="32"/>
                          <w:szCs w:val="28"/>
                          <w:u w:val="single"/>
                        </w:rPr>
                      </w:pPr>
                      <w:r>
                        <w:rPr>
                          <w:b/>
                          <w:sz w:val="32"/>
                          <w:szCs w:val="28"/>
                          <w:u w:val="single"/>
                        </w:rPr>
                        <w:t>EMERGENCY ACTION PLAN</w:t>
                      </w:r>
                    </w:p>
                  </w:txbxContent>
                </v:textbox>
              </v:shape>
            </w:pict>
          </mc:Fallback>
        </mc:AlternateContent>
      </w:r>
    </w:p>
    <w:p w:rsidR="00E12E9B" w:rsidRDefault="00E12E9B">
      <w:pPr>
        <w:pStyle w:val="Title"/>
        <w:rPr>
          <w:sz w:val="28"/>
          <w:szCs w:val="36"/>
        </w:rPr>
      </w:pPr>
    </w:p>
    <w:p w:rsidR="00E12E9B" w:rsidRDefault="00E12E9B">
      <w:pPr>
        <w:pStyle w:val="Title"/>
        <w:rPr>
          <w:sz w:val="28"/>
          <w:szCs w:val="36"/>
        </w:rPr>
      </w:pPr>
    </w:p>
    <w:p w:rsidR="00E12E9B" w:rsidRDefault="00E12E9B">
      <w:pPr>
        <w:pStyle w:val="Title"/>
        <w:rPr>
          <w:sz w:val="28"/>
          <w:szCs w:val="36"/>
        </w:rPr>
      </w:pPr>
    </w:p>
    <w:p w:rsidR="00E12E9B" w:rsidRDefault="00E12E9B">
      <w:pPr>
        <w:pStyle w:val="Title"/>
        <w:rPr>
          <w:sz w:val="28"/>
          <w:szCs w:val="36"/>
        </w:rPr>
      </w:pPr>
    </w:p>
    <w:p w:rsidR="00E12E9B" w:rsidRDefault="00E12E9B">
      <w:pPr>
        <w:pStyle w:val="Title"/>
        <w:rPr>
          <w:sz w:val="28"/>
          <w:szCs w:val="36"/>
        </w:rPr>
      </w:pPr>
    </w:p>
    <w:p w:rsidR="00E12E9B" w:rsidRDefault="00E12E9B">
      <w:pPr>
        <w:pStyle w:val="Title"/>
        <w:rPr>
          <w:sz w:val="28"/>
          <w:szCs w:val="36"/>
        </w:rPr>
      </w:pPr>
    </w:p>
    <w:p w:rsidR="00E12E9B" w:rsidRDefault="00E12E9B">
      <w:pPr>
        <w:pStyle w:val="Title"/>
        <w:rPr>
          <w:sz w:val="28"/>
          <w:szCs w:val="36"/>
        </w:rPr>
      </w:pPr>
    </w:p>
    <w:p w:rsidR="00E12E9B" w:rsidRDefault="00E12E9B">
      <w:pPr>
        <w:pStyle w:val="Title"/>
        <w:rPr>
          <w:sz w:val="28"/>
          <w:szCs w:val="36"/>
        </w:rPr>
      </w:pP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3341"/>
      </w:tblGrid>
      <w:tr w:rsidR="00E12E9B">
        <w:trPr>
          <w:trHeight w:val="397"/>
        </w:trPr>
        <w:tc>
          <w:tcPr>
            <w:tcW w:w="4503" w:type="dxa"/>
            <w:tcBorders>
              <w:top w:val="nil"/>
              <w:left w:val="nil"/>
              <w:bottom w:val="single" w:sz="4" w:space="0" w:color="auto"/>
              <w:right w:val="nil"/>
            </w:tcBorders>
            <w:shd w:val="clear" w:color="auto" w:fill="F2F2F2"/>
            <w:vAlign w:val="center"/>
          </w:tcPr>
          <w:p w:rsidR="00E12E9B" w:rsidRDefault="00E12E9B">
            <w:pPr>
              <w:rPr>
                <w:rFonts w:ascii="Arial" w:hAnsi="Arial" w:cs="Arial"/>
                <w:b/>
                <w:sz w:val="22"/>
                <w:szCs w:val="22"/>
                <w:lang w:eastAsia="en-GB"/>
              </w:rPr>
            </w:pPr>
            <w:r>
              <w:rPr>
                <w:rFonts w:ascii="Arial" w:hAnsi="Arial" w:cs="Arial"/>
                <w:b/>
                <w:sz w:val="22"/>
                <w:szCs w:val="22"/>
                <w:lang w:eastAsia="en-GB"/>
              </w:rPr>
              <w:t>Developed by:</w:t>
            </w:r>
          </w:p>
        </w:tc>
        <w:tc>
          <w:tcPr>
            <w:tcW w:w="3685" w:type="dxa"/>
            <w:tcBorders>
              <w:top w:val="nil"/>
              <w:left w:val="nil"/>
              <w:bottom w:val="single" w:sz="4" w:space="0" w:color="auto"/>
              <w:right w:val="nil"/>
            </w:tcBorders>
            <w:shd w:val="clear" w:color="auto" w:fill="F2F2F2"/>
            <w:vAlign w:val="center"/>
          </w:tcPr>
          <w:p w:rsidR="00E12E9B" w:rsidRPr="00CE7AC0" w:rsidRDefault="00E12E9B">
            <w:pPr>
              <w:rPr>
                <w:rFonts w:ascii="Arial" w:hAnsi="Arial" w:cs="Arial"/>
                <w:sz w:val="22"/>
                <w:szCs w:val="22"/>
                <w:lang w:eastAsia="en-GB"/>
              </w:rPr>
            </w:pPr>
            <w:r w:rsidRPr="00CE7AC0">
              <w:rPr>
                <w:rFonts w:ascii="Arial" w:hAnsi="Arial" w:cs="Arial"/>
                <w:sz w:val="22"/>
                <w:szCs w:val="22"/>
                <w:lang w:eastAsia="en-GB"/>
              </w:rPr>
              <w:t>Bursar</w:t>
            </w:r>
          </w:p>
        </w:tc>
      </w:tr>
      <w:tr w:rsidR="00E12E9B">
        <w:trPr>
          <w:trHeight w:val="397"/>
        </w:trPr>
        <w:tc>
          <w:tcPr>
            <w:tcW w:w="4503" w:type="dxa"/>
            <w:tcBorders>
              <w:top w:val="single" w:sz="4" w:space="0" w:color="auto"/>
              <w:left w:val="nil"/>
              <w:bottom w:val="single" w:sz="4" w:space="0" w:color="auto"/>
              <w:right w:val="nil"/>
            </w:tcBorders>
            <w:shd w:val="clear" w:color="auto" w:fill="F2F2F2"/>
            <w:vAlign w:val="center"/>
          </w:tcPr>
          <w:p w:rsidR="00E12E9B" w:rsidRDefault="00E12E9B">
            <w:pPr>
              <w:rPr>
                <w:rFonts w:ascii="Arial" w:hAnsi="Arial" w:cs="Arial"/>
                <w:b/>
                <w:sz w:val="22"/>
                <w:szCs w:val="22"/>
                <w:lang w:eastAsia="en-GB"/>
              </w:rPr>
            </w:pPr>
            <w:r>
              <w:rPr>
                <w:rFonts w:ascii="Arial" w:hAnsi="Arial" w:cs="Arial"/>
                <w:b/>
                <w:sz w:val="22"/>
                <w:szCs w:val="22"/>
                <w:lang w:eastAsia="en-GB"/>
              </w:rPr>
              <w:t>Approved by:</w:t>
            </w:r>
          </w:p>
        </w:tc>
        <w:tc>
          <w:tcPr>
            <w:tcW w:w="3685" w:type="dxa"/>
            <w:tcBorders>
              <w:top w:val="single" w:sz="4" w:space="0" w:color="auto"/>
              <w:left w:val="nil"/>
              <w:bottom w:val="single" w:sz="4" w:space="0" w:color="auto"/>
              <w:right w:val="nil"/>
            </w:tcBorders>
            <w:shd w:val="clear" w:color="auto" w:fill="F2F2F2"/>
            <w:vAlign w:val="center"/>
          </w:tcPr>
          <w:p w:rsidR="00E12E9B" w:rsidRPr="00CE7AC0" w:rsidRDefault="006C0719">
            <w:pPr>
              <w:rPr>
                <w:rFonts w:ascii="Arial" w:hAnsi="Arial" w:cs="Arial"/>
                <w:sz w:val="22"/>
                <w:szCs w:val="22"/>
                <w:lang w:eastAsia="en-GB"/>
              </w:rPr>
            </w:pPr>
            <w:r w:rsidRPr="00CE7AC0">
              <w:rPr>
                <w:rFonts w:ascii="Arial" w:hAnsi="Arial" w:cs="Arial"/>
                <w:sz w:val="22"/>
                <w:szCs w:val="22"/>
                <w:lang w:eastAsia="en-GB"/>
              </w:rPr>
              <w:t xml:space="preserve">Fergus Llewellyn  Headmaster </w:t>
            </w:r>
          </w:p>
          <w:p w:rsidR="00E12E9B" w:rsidRPr="00CE7AC0" w:rsidRDefault="00E12E9B">
            <w:pPr>
              <w:rPr>
                <w:rFonts w:ascii="Arial" w:hAnsi="Arial" w:cs="Arial"/>
                <w:sz w:val="22"/>
                <w:szCs w:val="22"/>
                <w:lang w:eastAsia="en-GB"/>
              </w:rPr>
            </w:pPr>
          </w:p>
        </w:tc>
      </w:tr>
      <w:tr w:rsidR="00E12E9B">
        <w:trPr>
          <w:trHeight w:val="397"/>
        </w:trPr>
        <w:tc>
          <w:tcPr>
            <w:tcW w:w="4503" w:type="dxa"/>
            <w:tcBorders>
              <w:top w:val="single" w:sz="4" w:space="0" w:color="auto"/>
              <w:left w:val="nil"/>
              <w:bottom w:val="single" w:sz="4" w:space="0" w:color="auto"/>
              <w:right w:val="nil"/>
            </w:tcBorders>
            <w:shd w:val="clear" w:color="auto" w:fill="F2F2F2"/>
            <w:vAlign w:val="center"/>
          </w:tcPr>
          <w:p w:rsidR="00E12E9B" w:rsidRDefault="00E12E9B">
            <w:pPr>
              <w:rPr>
                <w:rFonts w:ascii="Arial" w:hAnsi="Arial" w:cs="Arial"/>
                <w:b/>
                <w:sz w:val="22"/>
                <w:szCs w:val="22"/>
                <w:lang w:eastAsia="en-GB"/>
              </w:rPr>
            </w:pPr>
            <w:r>
              <w:rPr>
                <w:rFonts w:ascii="Arial" w:hAnsi="Arial" w:cs="Arial"/>
                <w:b/>
                <w:sz w:val="22"/>
                <w:szCs w:val="22"/>
                <w:lang w:eastAsia="en-GB"/>
              </w:rPr>
              <w:t>Implemented:</w:t>
            </w:r>
          </w:p>
        </w:tc>
        <w:tc>
          <w:tcPr>
            <w:tcW w:w="3685" w:type="dxa"/>
            <w:tcBorders>
              <w:top w:val="single" w:sz="4" w:space="0" w:color="auto"/>
              <w:left w:val="nil"/>
              <w:bottom w:val="single" w:sz="4" w:space="0" w:color="auto"/>
              <w:right w:val="nil"/>
            </w:tcBorders>
            <w:shd w:val="clear" w:color="auto" w:fill="F2F2F2"/>
            <w:vAlign w:val="center"/>
          </w:tcPr>
          <w:p w:rsidR="00E12E9B" w:rsidRPr="00CE7AC0" w:rsidRDefault="00E12E9B">
            <w:pPr>
              <w:rPr>
                <w:rFonts w:ascii="Arial" w:hAnsi="Arial" w:cs="Arial"/>
                <w:sz w:val="22"/>
                <w:szCs w:val="22"/>
                <w:lang w:eastAsia="en-GB"/>
              </w:rPr>
            </w:pPr>
          </w:p>
        </w:tc>
      </w:tr>
      <w:tr w:rsidR="00E12E9B">
        <w:trPr>
          <w:trHeight w:val="397"/>
        </w:trPr>
        <w:tc>
          <w:tcPr>
            <w:tcW w:w="4503" w:type="dxa"/>
            <w:tcBorders>
              <w:top w:val="single" w:sz="4" w:space="0" w:color="auto"/>
              <w:left w:val="nil"/>
              <w:bottom w:val="single" w:sz="4" w:space="0" w:color="auto"/>
              <w:right w:val="nil"/>
            </w:tcBorders>
            <w:shd w:val="clear" w:color="auto" w:fill="F2F2F2"/>
            <w:vAlign w:val="center"/>
          </w:tcPr>
          <w:p w:rsidR="00E12E9B" w:rsidRDefault="00E12E9B">
            <w:pPr>
              <w:rPr>
                <w:rFonts w:ascii="Arial" w:hAnsi="Arial" w:cs="Arial"/>
                <w:b/>
                <w:sz w:val="22"/>
                <w:szCs w:val="22"/>
                <w:lang w:eastAsia="en-GB"/>
              </w:rPr>
            </w:pPr>
            <w:r>
              <w:rPr>
                <w:rFonts w:ascii="Arial" w:hAnsi="Arial" w:cs="Arial"/>
                <w:b/>
                <w:sz w:val="22"/>
                <w:szCs w:val="22"/>
                <w:lang w:eastAsia="en-GB"/>
              </w:rPr>
              <w:t>Last reviewed:</w:t>
            </w:r>
          </w:p>
        </w:tc>
        <w:tc>
          <w:tcPr>
            <w:tcW w:w="3685" w:type="dxa"/>
            <w:tcBorders>
              <w:top w:val="single" w:sz="4" w:space="0" w:color="auto"/>
              <w:left w:val="nil"/>
              <w:bottom w:val="single" w:sz="4" w:space="0" w:color="auto"/>
              <w:right w:val="nil"/>
            </w:tcBorders>
            <w:shd w:val="clear" w:color="auto" w:fill="F2F2F2"/>
            <w:vAlign w:val="center"/>
          </w:tcPr>
          <w:p w:rsidR="00E12E9B" w:rsidRPr="00CE7AC0" w:rsidRDefault="006C0719" w:rsidP="006C0719">
            <w:pPr>
              <w:rPr>
                <w:rFonts w:ascii="Arial" w:hAnsi="Arial" w:cs="Arial"/>
                <w:sz w:val="22"/>
                <w:szCs w:val="22"/>
                <w:lang w:eastAsia="en-GB"/>
              </w:rPr>
            </w:pPr>
            <w:r w:rsidRPr="00CE7AC0">
              <w:rPr>
                <w:rFonts w:ascii="Arial" w:hAnsi="Arial" w:cs="Arial"/>
                <w:sz w:val="22"/>
                <w:szCs w:val="22"/>
                <w:lang w:eastAsia="en-GB"/>
              </w:rPr>
              <w:t>September 2020</w:t>
            </w:r>
          </w:p>
        </w:tc>
      </w:tr>
      <w:tr w:rsidR="00E12E9B">
        <w:trPr>
          <w:trHeight w:val="397"/>
        </w:trPr>
        <w:tc>
          <w:tcPr>
            <w:tcW w:w="4503" w:type="dxa"/>
            <w:tcBorders>
              <w:top w:val="single" w:sz="4" w:space="0" w:color="auto"/>
              <w:left w:val="nil"/>
              <w:bottom w:val="single" w:sz="4" w:space="0" w:color="auto"/>
              <w:right w:val="nil"/>
            </w:tcBorders>
            <w:shd w:val="clear" w:color="auto" w:fill="F2F2F2"/>
            <w:vAlign w:val="center"/>
          </w:tcPr>
          <w:p w:rsidR="00E12E9B" w:rsidRDefault="00E12E9B">
            <w:pPr>
              <w:rPr>
                <w:rFonts w:ascii="Arial" w:hAnsi="Arial" w:cs="Arial"/>
                <w:b/>
                <w:sz w:val="22"/>
                <w:szCs w:val="22"/>
                <w:lang w:eastAsia="en-GB"/>
              </w:rPr>
            </w:pPr>
            <w:r>
              <w:rPr>
                <w:rFonts w:ascii="Arial" w:hAnsi="Arial" w:cs="Arial"/>
                <w:b/>
                <w:sz w:val="22"/>
                <w:szCs w:val="22"/>
                <w:lang w:eastAsia="en-GB"/>
              </w:rPr>
              <w:t>Next review:</w:t>
            </w:r>
          </w:p>
        </w:tc>
        <w:tc>
          <w:tcPr>
            <w:tcW w:w="3685" w:type="dxa"/>
            <w:tcBorders>
              <w:top w:val="single" w:sz="4" w:space="0" w:color="auto"/>
              <w:left w:val="nil"/>
              <w:bottom w:val="single" w:sz="4" w:space="0" w:color="auto"/>
              <w:right w:val="nil"/>
            </w:tcBorders>
            <w:shd w:val="clear" w:color="auto" w:fill="F2F2F2"/>
            <w:vAlign w:val="center"/>
          </w:tcPr>
          <w:p w:rsidR="00E12E9B" w:rsidRPr="00CE7AC0" w:rsidRDefault="00E12E9B">
            <w:pPr>
              <w:rPr>
                <w:rFonts w:ascii="Arial" w:hAnsi="Arial" w:cs="Arial"/>
                <w:sz w:val="22"/>
                <w:szCs w:val="22"/>
                <w:lang w:eastAsia="en-GB"/>
              </w:rPr>
            </w:pPr>
            <w:r w:rsidRPr="00CE7AC0">
              <w:rPr>
                <w:rFonts w:ascii="Arial" w:hAnsi="Arial" w:cs="Arial"/>
                <w:sz w:val="22"/>
                <w:szCs w:val="22"/>
                <w:lang w:eastAsia="en-GB"/>
              </w:rPr>
              <w:t>September 202</w:t>
            </w:r>
            <w:r w:rsidR="006C0719" w:rsidRPr="00CE7AC0">
              <w:rPr>
                <w:rFonts w:ascii="Arial" w:hAnsi="Arial" w:cs="Arial"/>
                <w:sz w:val="22"/>
                <w:szCs w:val="22"/>
                <w:lang w:eastAsia="en-GB"/>
              </w:rPr>
              <w:t>1</w:t>
            </w:r>
          </w:p>
        </w:tc>
      </w:tr>
      <w:tr w:rsidR="00E12E9B">
        <w:trPr>
          <w:trHeight w:val="397"/>
        </w:trPr>
        <w:tc>
          <w:tcPr>
            <w:tcW w:w="4503" w:type="dxa"/>
            <w:tcBorders>
              <w:top w:val="single" w:sz="4" w:space="0" w:color="auto"/>
              <w:left w:val="nil"/>
              <w:bottom w:val="single" w:sz="4" w:space="0" w:color="auto"/>
              <w:right w:val="nil"/>
            </w:tcBorders>
            <w:shd w:val="clear" w:color="auto" w:fill="F2F2F2"/>
            <w:vAlign w:val="center"/>
          </w:tcPr>
          <w:p w:rsidR="00E12E9B" w:rsidRDefault="00E12E9B">
            <w:pPr>
              <w:rPr>
                <w:rFonts w:ascii="Arial" w:hAnsi="Arial" w:cs="Arial"/>
                <w:b/>
                <w:sz w:val="22"/>
                <w:szCs w:val="22"/>
                <w:lang w:eastAsia="en-GB"/>
              </w:rPr>
            </w:pPr>
            <w:r>
              <w:rPr>
                <w:rFonts w:ascii="Arial" w:hAnsi="Arial" w:cs="Arial"/>
                <w:b/>
                <w:sz w:val="22"/>
                <w:szCs w:val="22"/>
                <w:lang w:eastAsia="en-GB"/>
              </w:rPr>
              <w:t xml:space="preserve">Any Changes made to this policy are highlighted in bold text. Previous Safeguarding Policies are saved in the archives folder.                                                                 </w:t>
            </w:r>
          </w:p>
        </w:tc>
        <w:tc>
          <w:tcPr>
            <w:tcW w:w="3685" w:type="dxa"/>
            <w:tcBorders>
              <w:top w:val="single" w:sz="4" w:space="0" w:color="auto"/>
              <w:left w:val="nil"/>
              <w:bottom w:val="single" w:sz="4" w:space="0" w:color="auto"/>
              <w:right w:val="nil"/>
            </w:tcBorders>
            <w:shd w:val="clear" w:color="auto" w:fill="F2F2F2"/>
            <w:vAlign w:val="center"/>
          </w:tcPr>
          <w:p w:rsidR="00E12E9B" w:rsidRPr="00CE7AC0" w:rsidRDefault="00E12E9B">
            <w:pPr>
              <w:rPr>
                <w:rFonts w:ascii="Arial" w:hAnsi="Arial" w:cs="Arial"/>
                <w:sz w:val="22"/>
                <w:szCs w:val="22"/>
                <w:lang w:eastAsia="en-GB"/>
              </w:rPr>
            </w:pPr>
            <w:r w:rsidRPr="00CE7AC0">
              <w:rPr>
                <w:rFonts w:ascii="Arial" w:hAnsi="Arial" w:cs="Arial"/>
                <w:sz w:val="22"/>
                <w:szCs w:val="22"/>
                <w:lang w:eastAsia="en-GB"/>
              </w:rPr>
              <w:t>Please read the entire policy as a number of changes have been made</w:t>
            </w:r>
          </w:p>
        </w:tc>
      </w:tr>
      <w:tr w:rsidR="00E12E9B">
        <w:trPr>
          <w:trHeight w:val="397"/>
        </w:trPr>
        <w:tc>
          <w:tcPr>
            <w:tcW w:w="4503" w:type="dxa"/>
            <w:tcBorders>
              <w:top w:val="single" w:sz="4" w:space="0" w:color="auto"/>
              <w:left w:val="nil"/>
              <w:bottom w:val="single" w:sz="4" w:space="0" w:color="auto"/>
              <w:right w:val="nil"/>
            </w:tcBorders>
            <w:shd w:val="clear" w:color="auto" w:fill="F2F2F2"/>
            <w:vAlign w:val="center"/>
          </w:tcPr>
          <w:p w:rsidR="00E12E9B" w:rsidRDefault="00E12E9B">
            <w:pPr>
              <w:rPr>
                <w:rFonts w:ascii="Arial" w:hAnsi="Arial" w:cs="Arial"/>
                <w:b/>
                <w:sz w:val="22"/>
                <w:szCs w:val="22"/>
                <w:lang w:eastAsia="en-GB"/>
              </w:rPr>
            </w:pPr>
            <w:r>
              <w:rPr>
                <w:rFonts w:ascii="Arial" w:hAnsi="Arial" w:cs="Arial"/>
                <w:b/>
                <w:sz w:val="22"/>
                <w:szCs w:val="22"/>
                <w:lang w:eastAsia="en-GB"/>
              </w:rPr>
              <w:t>Next reviewed by Governors</w:t>
            </w:r>
          </w:p>
        </w:tc>
        <w:tc>
          <w:tcPr>
            <w:tcW w:w="3685" w:type="dxa"/>
            <w:tcBorders>
              <w:top w:val="single" w:sz="4" w:space="0" w:color="auto"/>
              <w:left w:val="nil"/>
              <w:bottom w:val="single" w:sz="4" w:space="0" w:color="auto"/>
              <w:right w:val="nil"/>
            </w:tcBorders>
            <w:shd w:val="clear" w:color="auto" w:fill="F2F2F2"/>
            <w:vAlign w:val="center"/>
          </w:tcPr>
          <w:p w:rsidR="00E12E9B" w:rsidRPr="00CE7AC0" w:rsidRDefault="0022752B">
            <w:pPr>
              <w:rPr>
                <w:rFonts w:ascii="Arial" w:hAnsi="Arial" w:cs="Arial"/>
                <w:sz w:val="22"/>
                <w:szCs w:val="22"/>
                <w:lang w:eastAsia="en-GB"/>
              </w:rPr>
            </w:pPr>
            <w:r w:rsidRPr="00CE7AC0">
              <w:rPr>
                <w:rFonts w:ascii="Arial" w:hAnsi="Arial" w:cs="Arial"/>
                <w:sz w:val="22"/>
                <w:szCs w:val="22"/>
                <w:lang w:eastAsia="en-GB"/>
              </w:rPr>
              <w:t>December 202</w:t>
            </w:r>
            <w:r w:rsidR="006C0719" w:rsidRPr="00CE7AC0">
              <w:rPr>
                <w:rFonts w:ascii="Arial" w:hAnsi="Arial" w:cs="Arial"/>
                <w:sz w:val="22"/>
                <w:szCs w:val="22"/>
                <w:lang w:eastAsia="en-GB"/>
              </w:rPr>
              <w:t>1</w:t>
            </w:r>
          </w:p>
        </w:tc>
      </w:tr>
      <w:tr w:rsidR="00E12E9B">
        <w:tc>
          <w:tcPr>
            <w:tcW w:w="8188" w:type="dxa"/>
            <w:gridSpan w:val="2"/>
            <w:tcBorders>
              <w:top w:val="single" w:sz="4" w:space="0" w:color="auto"/>
              <w:left w:val="nil"/>
              <w:bottom w:val="nil"/>
              <w:right w:val="nil"/>
            </w:tcBorders>
            <w:shd w:val="clear" w:color="auto" w:fill="F2F2F2"/>
            <w:vAlign w:val="center"/>
          </w:tcPr>
          <w:p w:rsidR="00E12E9B" w:rsidRPr="00CE7AC0" w:rsidRDefault="00E12E9B">
            <w:pPr>
              <w:jc w:val="center"/>
              <w:rPr>
                <w:rFonts w:ascii="Arial" w:hAnsi="Arial" w:cs="Arial"/>
                <w:szCs w:val="24"/>
                <w:lang w:eastAsia="en-GB"/>
              </w:rPr>
            </w:pPr>
            <w:r w:rsidRPr="00CE7AC0">
              <w:rPr>
                <w:rFonts w:ascii="Arial" w:hAnsi="Arial" w:cs="Arial"/>
                <w:szCs w:val="24"/>
                <w:lang w:eastAsia="en-GB"/>
              </w:rPr>
              <w:t>Reviewed annually or with government change.</w:t>
            </w:r>
          </w:p>
          <w:p w:rsidR="00E12E9B" w:rsidRPr="00CE7AC0" w:rsidRDefault="00E12E9B">
            <w:pPr>
              <w:jc w:val="center"/>
              <w:rPr>
                <w:rFonts w:ascii="Arial" w:hAnsi="Arial" w:cs="Arial"/>
                <w:szCs w:val="24"/>
                <w:lang w:eastAsia="en-GB"/>
              </w:rPr>
            </w:pPr>
          </w:p>
          <w:p w:rsidR="00E12E9B" w:rsidRPr="00CE7AC0" w:rsidRDefault="00E12E9B">
            <w:pPr>
              <w:jc w:val="center"/>
              <w:rPr>
                <w:rFonts w:ascii="Arial" w:hAnsi="Arial" w:cs="Arial"/>
                <w:szCs w:val="24"/>
                <w:lang w:eastAsia="en-GB"/>
              </w:rPr>
            </w:pPr>
          </w:p>
          <w:p w:rsidR="00E12E9B" w:rsidRPr="00CE7AC0" w:rsidRDefault="00E12E9B">
            <w:pPr>
              <w:jc w:val="center"/>
              <w:rPr>
                <w:rFonts w:ascii="Arial" w:hAnsi="Arial" w:cs="Arial"/>
                <w:szCs w:val="24"/>
                <w:lang w:eastAsia="en-GB"/>
              </w:rPr>
            </w:pPr>
          </w:p>
          <w:p w:rsidR="00E12E9B" w:rsidRPr="00CE7AC0" w:rsidRDefault="00E12E9B">
            <w:pPr>
              <w:jc w:val="center"/>
              <w:rPr>
                <w:rFonts w:ascii="Arial" w:hAnsi="Arial" w:cs="Arial"/>
                <w:szCs w:val="24"/>
                <w:lang w:eastAsia="en-GB"/>
              </w:rPr>
            </w:pPr>
          </w:p>
          <w:p w:rsidR="00E12E9B" w:rsidRPr="00CE7AC0" w:rsidRDefault="00E12E9B">
            <w:pPr>
              <w:jc w:val="center"/>
              <w:rPr>
                <w:rFonts w:ascii="Arial" w:hAnsi="Arial" w:cs="Arial"/>
                <w:sz w:val="22"/>
                <w:szCs w:val="22"/>
                <w:lang w:eastAsia="en-GB"/>
              </w:rPr>
            </w:pPr>
          </w:p>
        </w:tc>
      </w:tr>
    </w:tbl>
    <w:p w:rsidR="00E12E9B" w:rsidRDefault="00E12E9B">
      <w:pPr>
        <w:pStyle w:val="Title"/>
        <w:rPr>
          <w:sz w:val="28"/>
          <w:szCs w:val="36"/>
        </w:rPr>
      </w:pPr>
    </w:p>
    <w:p w:rsidR="00E12E9B" w:rsidRDefault="00E12E9B">
      <w:pPr>
        <w:jc w:val="both"/>
        <w:rPr>
          <w:b/>
          <w:bCs/>
        </w:rPr>
      </w:pPr>
    </w:p>
    <w:p w:rsidR="00E12E9B" w:rsidRDefault="00E12E9B">
      <w:pPr>
        <w:jc w:val="both"/>
        <w:rPr>
          <w:b/>
          <w:bCs/>
        </w:rPr>
      </w:pPr>
    </w:p>
    <w:p w:rsidR="00E12E9B" w:rsidRDefault="00E12E9B">
      <w:pPr>
        <w:jc w:val="both"/>
        <w:rPr>
          <w:b/>
          <w:bCs/>
        </w:rPr>
      </w:pPr>
    </w:p>
    <w:p w:rsidR="00E12E9B" w:rsidRDefault="00E12E9B">
      <w:pPr>
        <w:jc w:val="both"/>
        <w:rPr>
          <w:b/>
          <w:bCs/>
        </w:rPr>
      </w:pPr>
    </w:p>
    <w:p w:rsidR="00E12E9B" w:rsidRDefault="00E12E9B">
      <w:pPr>
        <w:jc w:val="both"/>
        <w:rPr>
          <w:b/>
          <w:bCs/>
        </w:rPr>
      </w:pPr>
    </w:p>
    <w:p w:rsidR="00E12E9B" w:rsidRDefault="00E12E9B">
      <w:pPr>
        <w:jc w:val="both"/>
        <w:rPr>
          <w:b/>
          <w:bCs/>
        </w:rPr>
      </w:pPr>
    </w:p>
    <w:p w:rsidR="00E12E9B" w:rsidRDefault="00E12E9B">
      <w:pPr>
        <w:jc w:val="both"/>
      </w:pPr>
    </w:p>
    <w:p w:rsidR="00E12E9B" w:rsidRDefault="00E12E9B">
      <w:pPr>
        <w:jc w:val="both"/>
      </w:pPr>
    </w:p>
    <w:p w:rsidR="00E12E9B" w:rsidRDefault="00E12E9B">
      <w:pPr>
        <w:pStyle w:val="Heading2"/>
        <w:jc w:val="both"/>
        <w:rPr>
          <w:b/>
        </w:rPr>
      </w:pPr>
    </w:p>
    <w:p w:rsidR="00B6443F" w:rsidRPr="00B6443F" w:rsidRDefault="00B6443F" w:rsidP="00B6443F"/>
    <w:p w:rsidR="00E12E9B" w:rsidRDefault="00E12E9B">
      <w:pPr>
        <w:pStyle w:val="Heading2"/>
        <w:jc w:val="both"/>
        <w:rPr>
          <w:b/>
        </w:rPr>
      </w:pPr>
    </w:p>
    <w:p w:rsidR="00B6443F" w:rsidRDefault="00B6443F">
      <w:pPr>
        <w:pStyle w:val="Heading2"/>
        <w:jc w:val="both"/>
        <w:rPr>
          <w:b/>
        </w:rPr>
      </w:pPr>
    </w:p>
    <w:p w:rsidR="00E12E9B" w:rsidRDefault="00E12E9B">
      <w:pPr>
        <w:pStyle w:val="Heading2"/>
        <w:jc w:val="both"/>
        <w:rPr>
          <w:b/>
        </w:rPr>
      </w:pPr>
      <w:r>
        <w:rPr>
          <w:b/>
        </w:rPr>
        <w:t>CASUALTIES</w:t>
      </w:r>
    </w:p>
    <w:p w:rsidR="00E12E9B" w:rsidRPr="00CE7AC0" w:rsidRDefault="00E12E9B">
      <w:pPr>
        <w:numPr>
          <w:ilvl w:val="0"/>
          <w:numId w:val="1"/>
        </w:numPr>
        <w:jc w:val="both"/>
      </w:pPr>
      <w:r w:rsidRPr="00CE7AC0">
        <w:t xml:space="preserve">In the event of an emergency involving a casualty the instructor in charge will act in accordance with rescue and resuscitation techniques laid down in RLSS handbooks: </w:t>
      </w:r>
      <w:r w:rsidR="00B24563" w:rsidRPr="00CE7AC0">
        <w:t>Please see further guidance on attached COVID-19 sheet.</w:t>
      </w:r>
    </w:p>
    <w:p w:rsidR="00E12E9B" w:rsidRPr="00CE7AC0" w:rsidRDefault="00E12E9B">
      <w:pPr>
        <w:numPr>
          <w:ilvl w:val="1"/>
          <w:numId w:val="10"/>
        </w:numPr>
        <w:tabs>
          <w:tab w:val="left" w:pos="994"/>
        </w:tabs>
        <w:jc w:val="both"/>
        <w:rPr>
          <w:b/>
          <w:bCs/>
        </w:rPr>
      </w:pPr>
      <w:r w:rsidRPr="00CE7AC0">
        <w:t>The pool</w:t>
      </w:r>
      <w:r w:rsidRPr="00CE7AC0">
        <w:rPr>
          <w:bCs/>
        </w:rPr>
        <w:t xml:space="preserve"> is to be cleared of all swimmers by the sounding of two or more short whistle blasts. The instructor/person</w:t>
      </w:r>
      <w:r w:rsidRPr="00CE7AC0">
        <w:t xml:space="preserve"> in charge will normally take responsibility for the emergency action.  Other staff should assis</w:t>
      </w:r>
      <w:r w:rsidR="00CF297F" w:rsidRPr="00CE7AC0">
        <w:t>t as directed.  One to phone 336</w:t>
      </w:r>
      <w:r w:rsidRPr="00CE7AC0">
        <w:t xml:space="preserve"> for the School Sister.</w:t>
      </w:r>
    </w:p>
    <w:p w:rsidR="00E12E9B" w:rsidRPr="00CE7AC0" w:rsidRDefault="00E12E9B">
      <w:pPr>
        <w:numPr>
          <w:ilvl w:val="1"/>
          <w:numId w:val="10"/>
        </w:numPr>
        <w:tabs>
          <w:tab w:val="left" w:pos="994"/>
        </w:tabs>
        <w:jc w:val="both"/>
        <w:rPr>
          <w:b/>
          <w:bCs/>
        </w:rPr>
      </w:pPr>
      <w:r w:rsidRPr="00CE7AC0">
        <w:rPr>
          <w:bCs/>
        </w:rPr>
        <w:t>Remove</w:t>
      </w:r>
      <w:r w:rsidRPr="00CE7AC0">
        <w:t xml:space="preserve"> the casualty from the water.</w:t>
      </w:r>
    </w:p>
    <w:p w:rsidR="00E12E9B" w:rsidRPr="00CE7AC0" w:rsidRDefault="00E12E9B">
      <w:pPr>
        <w:numPr>
          <w:ilvl w:val="1"/>
          <w:numId w:val="10"/>
        </w:numPr>
        <w:tabs>
          <w:tab w:val="left" w:pos="994"/>
        </w:tabs>
        <w:jc w:val="both"/>
        <w:rPr>
          <w:b/>
          <w:bCs/>
        </w:rPr>
      </w:pPr>
      <w:r w:rsidRPr="00CE7AC0">
        <w:rPr>
          <w:bCs/>
        </w:rPr>
        <w:t xml:space="preserve">Take </w:t>
      </w:r>
      <w:r w:rsidRPr="00CE7AC0">
        <w:t>appropriate first aid and / or resuscitation action.</w:t>
      </w:r>
      <w:r w:rsidR="00CF297F" w:rsidRPr="00CE7AC0">
        <w:t xml:space="preserve"> PPE Grab bags are situated on poolside </w:t>
      </w:r>
    </w:p>
    <w:p w:rsidR="00E12E9B" w:rsidRPr="00CE7AC0" w:rsidRDefault="00E12E9B">
      <w:pPr>
        <w:numPr>
          <w:ilvl w:val="1"/>
          <w:numId w:val="10"/>
        </w:numPr>
        <w:tabs>
          <w:tab w:val="left" w:pos="994"/>
        </w:tabs>
        <w:jc w:val="both"/>
        <w:rPr>
          <w:bCs/>
        </w:rPr>
      </w:pPr>
      <w:r w:rsidRPr="00CE7AC0">
        <w:t>Be prepared, in the absence of the School Sister, to contact Emergency Services giving details of injuries, especially if spinal injury is suspected.  Remember to give your name, how to locate the pool and your telephone number.</w:t>
      </w:r>
      <w:r w:rsidR="00CF297F" w:rsidRPr="00CE7AC0">
        <w:t xml:space="preserve"> Dial 9112</w:t>
      </w:r>
    </w:p>
    <w:p w:rsidR="00E12E9B" w:rsidRDefault="00E12E9B">
      <w:pPr>
        <w:pStyle w:val="Heading4"/>
        <w:jc w:val="both"/>
      </w:pPr>
    </w:p>
    <w:p w:rsidR="00E12E9B" w:rsidRDefault="00E12E9B">
      <w:pPr>
        <w:pStyle w:val="Heading4"/>
        <w:jc w:val="both"/>
      </w:pPr>
      <w:r>
        <w:t>EMERGENCY EVACUATION PROCEDURES</w:t>
      </w:r>
    </w:p>
    <w:p w:rsidR="00E12E9B" w:rsidRDefault="00E12E9B">
      <w:pPr>
        <w:numPr>
          <w:ilvl w:val="0"/>
          <w:numId w:val="1"/>
        </w:numPr>
        <w:jc w:val="both"/>
        <w:rPr>
          <w:b/>
          <w:bCs/>
          <w:u w:val="single"/>
        </w:rPr>
      </w:pPr>
      <w:r>
        <w:rPr>
          <w:b/>
          <w:u w:val="single"/>
        </w:rPr>
        <w:t>Emergency Exits</w:t>
      </w:r>
    </w:p>
    <w:p w:rsidR="00E12E9B" w:rsidRDefault="00E12E9B">
      <w:pPr>
        <w:ind w:left="1560"/>
        <w:jc w:val="both"/>
        <w:rPr>
          <w:b/>
          <w:bCs/>
        </w:rPr>
      </w:pPr>
      <w:r>
        <w:rPr>
          <w:b/>
        </w:rPr>
        <w:t xml:space="preserve">ALL </w:t>
      </w:r>
      <w:r>
        <w:rPr>
          <w:b/>
          <w:bCs/>
        </w:rPr>
        <w:t xml:space="preserve">INSTRUCTORS MUST BE FULLY AWARE OF ALL EMERGENCY EXIT ROUTES. </w:t>
      </w:r>
    </w:p>
    <w:p w:rsidR="00E12E9B" w:rsidRDefault="00E12E9B">
      <w:pPr>
        <w:numPr>
          <w:ilvl w:val="0"/>
          <w:numId w:val="16"/>
        </w:numPr>
        <w:jc w:val="both"/>
        <w:rPr>
          <w:bCs/>
        </w:rPr>
      </w:pPr>
      <w:r>
        <w:rPr>
          <w:b/>
        </w:rPr>
        <w:t>All</w:t>
      </w:r>
      <w:r>
        <w:t xml:space="preserve"> </w:t>
      </w:r>
      <w:r>
        <w:rPr>
          <w:b/>
          <w:bCs/>
        </w:rPr>
        <w:t>emergency exists must be unsecured and checked clear of obstructions before bathers are admitted each day and not re-secured until all pool users have left the building.  Exits must not be obstructed in any way.</w:t>
      </w:r>
    </w:p>
    <w:p w:rsidR="00E12E9B" w:rsidRDefault="00E12E9B">
      <w:pPr>
        <w:numPr>
          <w:ilvl w:val="0"/>
          <w:numId w:val="16"/>
        </w:numPr>
        <w:jc w:val="both"/>
        <w:rPr>
          <w:bCs/>
        </w:rPr>
      </w:pPr>
      <w:r>
        <w:rPr>
          <w:bCs/>
        </w:rPr>
        <w:t>An evacuation</w:t>
      </w:r>
      <w:r>
        <w:rPr>
          <w:b/>
          <w:bCs/>
        </w:rPr>
        <w:t xml:space="preserve"> </w:t>
      </w:r>
      <w:r>
        <w:t>may be required under the following circumstances:</w:t>
      </w:r>
    </w:p>
    <w:p w:rsidR="00E12E9B" w:rsidRDefault="00E12E9B">
      <w:pPr>
        <w:numPr>
          <w:ilvl w:val="3"/>
          <w:numId w:val="1"/>
        </w:numPr>
        <w:jc w:val="both"/>
        <w:rPr>
          <w:bCs/>
        </w:rPr>
      </w:pPr>
      <w:r>
        <w:rPr>
          <w:bCs/>
        </w:rPr>
        <w:t>Power Failure</w:t>
      </w:r>
    </w:p>
    <w:p w:rsidR="00E12E9B" w:rsidRDefault="00E12E9B">
      <w:pPr>
        <w:numPr>
          <w:ilvl w:val="3"/>
          <w:numId w:val="1"/>
        </w:numPr>
        <w:jc w:val="both"/>
        <w:rPr>
          <w:bCs/>
        </w:rPr>
      </w:pPr>
      <w:r>
        <w:rPr>
          <w:bCs/>
        </w:rPr>
        <w:t>Fire</w:t>
      </w:r>
    </w:p>
    <w:p w:rsidR="00E12E9B" w:rsidRDefault="00E12E9B">
      <w:pPr>
        <w:numPr>
          <w:ilvl w:val="3"/>
          <w:numId w:val="1"/>
        </w:numPr>
        <w:jc w:val="both"/>
        <w:rPr>
          <w:bCs/>
        </w:rPr>
      </w:pPr>
      <w:r>
        <w:rPr>
          <w:bCs/>
        </w:rPr>
        <w:t>Suspect Device</w:t>
      </w:r>
    </w:p>
    <w:p w:rsidR="00E12E9B" w:rsidRDefault="00E12E9B">
      <w:pPr>
        <w:numPr>
          <w:ilvl w:val="3"/>
          <w:numId w:val="1"/>
        </w:numPr>
        <w:jc w:val="both"/>
        <w:rPr>
          <w:bCs/>
        </w:rPr>
      </w:pPr>
      <w:r>
        <w:rPr>
          <w:bCs/>
        </w:rPr>
        <w:t>Plant Failure</w:t>
      </w:r>
    </w:p>
    <w:p w:rsidR="00E12E9B" w:rsidRDefault="00E12E9B">
      <w:pPr>
        <w:numPr>
          <w:ilvl w:val="3"/>
          <w:numId w:val="1"/>
        </w:numPr>
        <w:jc w:val="both"/>
        <w:rPr>
          <w:bCs/>
        </w:rPr>
      </w:pPr>
      <w:r>
        <w:rPr>
          <w:bCs/>
        </w:rPr>
        <w:t>Fire Alarm</w:t>
      </w:r>
    </w:p>
    <w:p w:rsidR="00E12E9B" w:rsidRDefault="00E12E9B">
      <w:pPr>
        <w:numPr>
          <w:ilvl w:val="3"/>
          <w:numId w:val="1"/>
        </w:numPr>
        <w:jc w:val="both"/>
        <w:rPr>
          <w:bCs/>
        </w:rPr>
      </w:pPr>
      <w:r>
        <w:rPr>
          <w:bCs/>
        </w:rPr>
        <w:t>Contamination from the plant room</w:t>
      </w:r>
    </w:p>
    <w:p w:rsidR="00E12E9B" w:rsidRDefault="00E12E9B" w:rsidP="00E12E9B">
      <w:pPr>
        <w:ind w:left="2880"/>
        <w:jc w:val="both"/>
        <w:rPr>
          <w:bCs/>
        </w:rPr>
      </w:pPr>
    </w:p>
    <w:p w:rsidR="00E12E9B" w:rsidRDefault="00E12E9B">
      <w:pPr>
        <w:numPr>
          <w:ilvl w:val="0"/>
          <w:numId w:val="16"/>
        </w:numPr>
        <w:jc w:val="both"/>
        <w:rPr>
          <w:bCs/>
        </w:rPr>
      </w:pPr>
      <w:r>
        <w:rPr>
          <w:bCs/>
        </w:rPr>
        <w:t xml:space="preserve">The </w:t>
      </w:r>
      <w:r>
        <w:t>decision to evacuate the building rests with the person in charge at the time and they will direct operations.</w:t>
      </w:r>
    </w:p>
    <w:p w:rsidR="00E12E9B" w:rsidRDefault="00E12E9B">
      <w:pPr>
        <w:numPr>
          <w:ilvl w:val="0"/>
          <w:numId w:val="16"/>
        </w:numPr>
        <w:jc w:val="both"/>
        <w:rPr>
          <w:b/>
          <w:bCs/>
          <w:u w:val="single"/>
        </w:rPr>
      </w:pPr>
      <w:r>
        <w:t>If the situation is an emergency, the announcement to evacuate the building will be made as follows after sounding two or more short blasts on the whistle (this message should be repeated frequently if necessary):</w:t>
      </w:r>
    </w:p>
    <w:p w:rsidR="00E12E9B" w:rsidRDefault="00E12E9B">
      <w:pPr>
        <w:ind w:left="1980"/>
        <w:jc w:val="both"/>
        <w:rPr>
          <w:b/>
          <w:bCs/>
          <w:u w:val="single"/>
        </w:rPr>
      </w:pPr>
    </w:p>
    <w:p w:rsidR="00E12E9B" w:rsidRDefault="00E12E9B">
      <w:pPr>
        <w:ind w:left="1440"/>
        <w:jc w:val="both"/>
      </w:pPr>
      <w:r>
        <w:rPr>
          <w:b/>
          <w:i/>
          <w:iCs/>
        </w:rPr>
        <w:t xml:space="preserve">“Attention please.  It is necessary to evacuate the pool building.  Please leave by the nearest emergency exit.  Assemble outside/Go to the Terrace pitch </w:t>
      </w:r>
      <w:r>
        <w:rPr>
          <w:i/>
          <w:iCs/>
        </w:rPr>
        <w:t>(change as appropriate)</w:t>
      </w:r>
      <w:r>
        <w:rPr>
          <w:b/>
          <w:i/>
          <w:iCs/>
        </w:rPr>
        <w:t>.  Do not run.  Please move calmly and quickly.”</w:t>
      </w:r>
      <w:r>
        <w:rPr>
          <w:i/>
          <w:iCs/>
        </w:rPr>
        <w:t xml:space="preserve">  </w:t>
      </w:r>
    </w:p>
    <w:p w:rsidR="00E12E9B" w:rsidRDefault="00E12E9B">
      <w:pPr>
        <w:ind w:left="1440"/>
        <w:jc w:val="both"/>
      </w:pPr>
    </w:p>
    <w:p w:rsidR="00E12E9B" w:rsidRDefault="00E12E9B">
      <w:pPr>
        <w:numPr>
          <w:ilvl w:val="0"/>
          <w:numId w:val="16"/>
        </w:numPr>
        <w:jc w:val="both"/>
        <w:rPr>
          <w:b/>
          <w:bCs/>
          <w:u w:val="single"/>
        </w:rPr>
      </w:pPr>
      <w:r>
        <w:t>The person in charge will assemble everyone at the assembly point, checking that everyone is accounted for.</w:t>
      </w:r>
    </w:p>
    <w:p w:rsidR="00E12E9B" w:rsidRDefault="00E12E9B">
      <w:pPr>
        <w:numPr>
          <w:ilvl w:val="0"/>
          <w:numId w:val="16"/>
        </w:numPr>
        <w:jc w:val="both"/>
        <w:rPr>
          <w:b/>
          <w:bCs/>
          <w:u w:val="single"/>
        </w:rPr>
      </w:pPr>
      <w:r>
        <w:t>The person in charge should liaise with the school and the emergency services.  Re-admittance to the building can only be allowed with the consent of the emergency services person in charge.</w:t>
      </w:r>
    </w:p>
    <w:p w:rsidR="00E12E9B" w:rsidRDefault="00E12E9B">
      <w:pPr>
        <w:numPr>
          <w:ilvl w:val="0"/>
          <w:numId w:val="16"/>
        </w:numPr>
        <w:jc w:val="both"/>
        <w:rPr>
          <w:b/>
          <w:bCs/>
          <w:u w:val="single"/>
        </w:rPr>
      </w:pPr>
      <w:r>
        <w:lastRenderedPageBreak/>
        <w:t>If the situation is a false alarm, then the following announcement will be made:</w:t>
      </w:r>
    </w:p>
    <w:p w:rsidR="00E12E9B" w:rsidRDefault="00E12E9B">
      <w:pPr>
        <w:pStyle w:val="BodyTextIndent3"/>
      </w:pPr>
    </w:p>
    <w:p w:rsidR="00E12E9B" w:rsidRDefault="00E12E9B">
      <w:pPr>
        <w:ind w:left="1440"/>
        <w:jc w:val="both"/>
        <w:rPr>
          <w:b/>
          <w:i/>
          <w:iCs/>
        </w:rPr>
      </w:pPr>
      <w:r>
        <w:rPr>
          <w:b/>
          <w:i/>
          <w:iCs/>
        </w:rPr>
        <w:t>“This is a false alarm.  You may now resume your activities.”</w:t>
      </w:r>
    </w:p>
    <w:p w:rsidR="00E12E9B" w:rsidRDefault="00E12E9B">
      <w:pPr>
        <w:jc w:val="both"/>
      </w:pPr>
    </w:p>
    <w:p w:rsidR="00E12E9B" w:rsidRDefault="00E12E9B">
      <w:pPr>
        <w:pStyle w:val="Heading5"/>
      </w:pPr>
      <w:r>
        <w:t>POWER FAILURE</w:t>
      </w:r>
    </w:p>
    <w:p w:rsidR="00E12E9B" w:rsidRDefault="00E12E9B">
      <w:pPr>
        <w:numPr>
          <w:ilvl w:val="0"/>
          <w:numId w:val="1"/>
        </w:numPr>
        <w:jc w:val="both"/>
        <w:rPr>
          <w:bCs/>
        </w:rPr>
      </w:pPr>
      <w:r>
        <w:t>In the event of a Power Failure:</w:t>
      </w:r>
    </w:p>
    <w:p w:rsidR="00E12E9B" w:rsidRDefault="00E12E9B">
      <w:pPr>
        <w:numPr>
          <w:ilvl w:val="0"/>
          <w:numId w:val="20"/>
        </w:numPr>
        <w:jc w:val="both"/>
        <w:rPr>
          <w:bCs/>
        </w:rPr>
      </w:pPr>
      <w:r>
        <w:rPr>
          <w:bCs/>
        </w:rPr>
        <w:t>Emergency lighting will come on.</w:t>
      </w:r>
    </w:p>
    <w:p w:rsidR="00E12E9B" w:rsidRDefault="00E12E9B">
      <w:pPr>
        <w:numPr>
          <w:ilvl w:val="0"/>
          <w:numId w:val="20"/>
        </w:numPr>
        <w:jc w:val="both"/>
        <w:rPr>
          <w:bCs/>
        </w:rPr>
      </w:pPr>
      <w:r>
        <w:rPr>
          <w:bCs/>
        </w:rPr>
        <w:t xml:space="preserve">Activities may </w:t>
      </w:r>
      <w:r>
        <w:t>continue if visibility permits.  If this is not possible, then activities must cease and the pool and building evacuated.</w:t>
      </w:r>
    </w:p>
    <w:p w:rsidR="00E12E9B" w:rsidRDefault="00E12E9B">
      <w:pPr>
        <w:numPr>
          <w:ilvl w:val="0"/>
          <w:numId w:val="20"/>
        </w:numPr>
        <w:jc w:val="both"/>
      </w:pPr>
      <w:r>
        <w:t xml:space="preserve">Should the pool need to be closed, emergency lighting will allow users to leave </w:t>
      </w:r>
      <w:r w:rsidR="004C0301">
        <w:t>safely.</w:t>
      </w:r>
    </w:p>
    <w:p w:rsidR="00E12E9B" w:rsidRDefault="00E12E9B">
      <w:pPr>
        <w:numPr>
          <w:ilvl w:val="0"/>
          <w:numId w:val="20"/>
        </w:numPr>
        <w:jc w:val="both"/>
      </w:pPr>
      <w:r>
        <w:t>If the building is being closed down for the night, then all marked electrical switches and equipment must be turned off and all doors made secure and locked.</w:t>
      </w:r>
    </w:p>
    <w:p w:rsidR="00E12E9B" w:rsidRDefault="00E12E9B">
      <w:pPr>
        <w:jc w:val="both"/>
      </w:pPr>
    </w:p>
    <w:p w:rsidR="00E12E9B" w:rsidRDefault="00E12E9B">
      <w:pPr>
        <w:pStyle w:val="Heading2"/>
        <w:jc w:val="both"/>
        <w:rPr>
          <w:b/>
        </w:rPr>
      </w:pPr>
      <w:r>
        <w:rPr>
          <w:b/>
        </w:rPr>
        <w:t>LACK OF WATER CLARITY</w:t>
      </w:r>
    </w:p>
    <w:p w:rsidR="00E12E9B" w:rsidRDefault="00E12E9B">
      <w:pPr>
        <w:numPr>
          <w:ilvl w:val="0"/>
          <w:numId w:val="1"/>
        </w:numPr>
        <w:jc w:val="both"/>
      </w:pPr>
      <w:r>
        <w:t xml:space="preserve">When water clarity is </w:t>
      </w:r>
      <w:r w:rsidR="00CF297F">
        <w:t>unsatisfactory,</w:t>
      </w:r>
      <w:r>
        <w:t xml:space="preserve"> (i.e. when the main drain sumps in the deepest part of the pool cannot be seen) the instructor is not to permit swimming until the problem has been resolved.</w:t>
      </w:r>
    </w:p>
    <w:p w:rsidR="00CF297F" w:rsidRDefault="00CF297F" w:rsidP="00CF297F">
      <w:pPr>
        <w:jc w:val="both"/>
      </w:pPr>
    </w:p>
    <w:p w:rsidR="00CF297F" w:rsidRPr="00CE7AC0" w:rsidRDefault="00CF297F" w:rsidP="00CF297F">
      <w:pPr>
        <w:pStyle w:val="Heading5"/>
      </w:pPr>
      <w:r w:rsidRPr="00CE7AC0">
        <w:t xml:space="preserve">FIRE ALARM </w:t>
      </w:r>
    </w:p>
    <w:p w:rsidR="00CF297F" w:rsidRPr="00CE7AC0" w:rsidRDefault="00CF297F" w:rsidP="00CF297F">
      <w:pPr>
        <w:jc w:val="both"/>
      </w:pPr>
    </w:p>
    <w:p w:rsidR="00CF297F" w:rsidRPr="00CE7AC0" w:rsidRDefault="00CF297F" w:rsidP="00CF297F">
      <w:pPr>
        <w:pStyle w:val="ListParagraph"/>
        <w:numPr>
          <w:ilvl w:val="0"/>
          <w:numId w:val="29"/>
        </w:numPr>
        <w:jc w:val="both"/>
      </w:pPr>
      <w:r w:rsidRPr="00CE7AC0">
        <w:t>All swimmers to get out of the pool water and sit, in silence</w:t>
      </w:r>
      <w:r w:rsidR="00B24563" w:rsidRPr="00CE7AC0">
        <w:t>,</w:t>
      </w:r>
      <w:r w:rsidRPr="00CE7AC0">
        <w:t xml:space="preserve"> on the benches.</w:t>
      </w:r>
    </w:p>
    <w:p w:rsidR="00CF297F" w:rsidRPr="00CE7AC0" w:rsidRDefault="00B24563" w:rsidP="00CF297F">
      <w:pPr>
        <w:pStyle w:val="ListParagraph"/>
        <w:numPr>
          <w:ilvl w:val="0"/>
          <w:numId w:val="29"/>
        </w:numPr>
        <w:jc w:val="both"/>
      </w:pPr>
      <w:r w:rsidRPr="00CE7AC0">
        <w:t>A m</w:t>
      </w:r>
      <w:r w:rsidR="00CF297F" w:rsidRPr="00CE7AC0">
        <w:t xml:space="preserve">ember of staff </w:t>
      </w:r>
      <w:r w:rsidRPr="00CE7AC0">
        <w:t xml:space="preserve">is </w:t>
      </w:r>
      <w:r w:rsidR="00CF297F" w:rsidRPr="00CE7AC0">
        <w:t xml:space="preserve">to phone the </w:t>
      </w:r>
      <w:r w:rsidR="00B6443F" w:rsidRPr="00CE7AC0">
        <w:t>D</w:t>
      </w:r>
      <w:r w:rsidR="00CF297F" w:rsidRPr="00CE7AC0">
        <w:t>eputy</w:t>
      </w:r>
      <w:r w:rsidR="00B6443F" w:rsidRPr="00CE7AC0">
        <w:t xml:space="preserve"> H</w:t>
      </w:r>
      <w:r w:rsidR="00CF297F" w:rsidRPr="00CE7AC0">
        <w:t>ead/site manager for further instructions</w:t>
      </w:r>
    </w:p>
    <w:p w:rsidR="00CF297F" w:rsidRPr="00CE7AC0" w:rsidRDefault="00CF297F" w:rsidP="00CF297F">
      <w:pPr>
        <w:pStyle w:val="ListParagraph"/>
        <w:numPr>
          <w:ilvl w:val="0"/>
          <w:numId w:val="29"/>
        </w:numPr>
        <w:jc w:val="both"/>
      </w:pPr>
      <w:r w:rsidRPr="00CE7AC0">
        <w:t xml:space="preserve">If told to evacuated, follow evacuations procedures. </w:t>
      </w:r>
    </w:p>
    <w:p w:rsidR="00CF297F" w:rsidRPr="00CE7AC0" w:rsidRDefault="00CF297F" w:rsidP="00CF297F">
      <w:pPr>
        <w:pStyle w:val="ListParagraph"/>
        <w:numPr>
          <w:ilvl w:val="0"/>
          <w:numId w:val="29"/>
        </w:numPr>
        <w:jc w:val="both"/>
      </w:pPr>
      <w:r w:rsidRPr="00CE7AC0">
        <w:t>Do not go back into the water until you have had conf</w:t>
      </w:r>
      <w:r w:rsidR="00B6443F" w:rsidRPr="00CE7AC0">
        <w:t>i</w:t>
      </w:r>
      <w:r w:rsidRPr="00CE7AC0">
        <w:t xml:space="preserve">rmation </w:t>
      </w:r>
      <w:r w:rsidR="00B6443F" w:rsidRPr="00CE7AC0">
        <w:t>from</w:t>
      </w:r>
      <w:r w:rsidRPr="00CE7AC0">
        <w:t xml:space="preserve"> the </w:t>
      </w:r>
      <w:r w:rsidR="00B6443F" w:rsidRPr="00CE7AC0">
        <w:t>D</w:t>
      </w:r>
      <w:r w:rsidRPr="00CE7AC0">
        <w:t xml:space="preserve">eputy </w:t>
      </w:r>
      <w:r w:rsidR="00B6443F" w:rsidRPr="00CE7AC0">
        <w:t>H</w:t>
      </w:r>
      <w:r w:rsidRPr="00CE7AC0">
        <w:t xml:space="preserve">ead.   </w:t>
      </w:r>
    </w:p>
    <w:p w:rsidR="00E12E9B" w:rsidRDefault="00E12E9B">
      <w:pPr>
        <w:jc w:val="both"/>
      </w:pPr>
      <w:bookmarkStart w:id="0" w:name="_GoBack"/>
      <w:bookmarkEnd w:id="0"/>
    </w:p>
    <w:p w:rsidR="00E12E9B" w:rsidRDefault="00E12E9B">
      <w:pPr>
        <w:pStyle w:val="Heading5"/>
      </w:pPr>
      <w:r>
        <w:t>FIRE</w:t>
      </w:r>
    </w:p>
    <w:p w:rsidR="00E12E9B" w:rsidRDefault="00E12E9B">
      <w:pPr>
        <w:numPr>
          <w:ilvl w:val="0"/>
          <w:numId w:val="1"/>
        </w:numPr>
        <w:jc w:val="both"/>
      </w:pPr>
      <w:r>
        <w:t>On discovering a fire, the alarm should be sounded by operating the button at the nearest alarm point.</w:t>
      </w:r>
    </w:p>
    <w:p w:rsidR="00E12E9B" w:rsidRDefault="00E12E9B">
      <w:pPr>
        <w:numPr>
          <w:ilvl w:val="0"/>
          <w:numId w:val="22"/>
        </w:numPr>
        <w:tabs>
          <w:tab w:val="left" w:pos="994"/>
        </w:tabs>
        <w:jc w:val="both"/>
      </w:pPr>
      <w:r>
        <w:t>The person in charge will assess the situation and order an evacuation if necessary.</w:t>
      </w:r>
    </w:p>
    <w:p w:rsidR="00E12E9B" w:rsidRDefault="00E12E9B">
      <w:pPr>
        <w:numPr>
          <w:ilvl w:val="0"/>
          <w:numId w:val="22"/>
        </w:numPr>
        <w:tabs>
          <w:tab w:val="left" w:pos="994"/>
        </w:tabs>
        <w:jc w:val="both"/>
      </w:pPr>
      <w:r>
        <w:t>The designated member of staff should call the emergency services (dialling 9112 from internal landline phones) requesting Fire assistance, giving clear information, the location and nature of the fire.</w:t>
      </w:r>
    </w:p>
    <w:p w:rsidR="00E12E9B" w:rsidRDefault="00E12E9B">
      <w:pPr>
        <w:numPr>
          <w:ilvl w:val="0"/>
          <w:numId w:val="22"/>
        </w:numPr>
        <w:tabs>
          <w:tab w:val="left" w:pos="994"/>
        </w:tabs>
        <w:jc w:val="both"/>
      </w:pPr>
      <w:r>
        <w:t>Attempt to extinguish the fire with portable appliances.</w:t>
      </w:r>
    </w:p>
    <w:p w:rsidR="00E12E9B" w:rsidRDefault="00E12E9B">
      <w:pPr>
        <w:numPr>
          <w:ilvl w:val="0"/>
          <w:numId w:val="22"/>
        </w:numPr>
        <w:tabs>
          <w:tab w:val="left" w:pos="994"/>
        </w:tabs>
        <w:jc w:val="both"/>
      </w:pPr>
      <w:r>
        <w:t>If a fire occurs in an area containing foam mats, the entire area must be evacuated immediately.</w:t>
      </w:r>
    </w:p>
    <w:p w:rsidR="00E12E9B" w:rsidRDefault="00E12E9B">
      <w:pPr>
        <w:tabs>
          <w:tab w:val="left" w:pos="994"/>
        </w:tabs>
        <w:jc w:val="both"/>
      </w:pPr>
    </w:p>
    <w:p w:rsidR="00B6443F" w:rsidRDefault="00B6443F">
      <w:pPr>
        <w:pStyle w:val="Heading5"/>
      </w:pPr>
    </w:p>
    <w:p w:rsidR="00B6443F" w:rsidRDefault="00B6443F">
      <w:pPr>
        <w:pStyle w:val="Heading5"/>
      </w:pPr>
    </w:p>
    <w:p w:rsidR="00E12E9B" w:rsidRDefault="00E12E9B">
      <w:pPr>
        <w:pStyle w:val="Heading5"/>
      </w:pPr>
      <w:r>
        <w:t>SUSPECT DEVICE</w:t>
      </w:r>
    </w:p>
    <w:p w:rsidR="00E12E9B" w:rsidRDefault="00E12E9B">
      <w:pPr>
        <w:numPr>
          <w:ilvl w:val="0"/>
          <w:numId w:val="1"/>
        </w:numPr>
        <w:jc w:val="both"/>
      </w:pPr>
      <w:r>
        <w:t>The person in charge is to order immediate evacuation of the building and take the following action.</w:t>
      </w:r>
    </w:p>
    <w:p w:rsidR="00E12E9B" w:rsidRDefault="00E12E9B">
      <w:pPr>
        <w:numPr>
          <w:ilvl w:val="0"/>
          <w:numId w:val="25"/>
        </w:numPr>
        <w:tabs>
          <w:tab w:val="left" w:pos="994"/>
        </w:tabs>
        <w:jc w:val="both"/>
      </w:pPr>
      <w:r>
        <w:t>Ring the emergency services (</w:t>
      </w:r>
      <w:r w:rsidRPr="00DF7CDB">
        <w:rPr>
          <w:b/>
        </w:rPr>
        <w:t>dialling 9-</w:t>
      </w:r>
      <w:r w:rsidR="004C0301" w:rsidRPr="00DF7CDB">
        <w:rPr>
          <w:b/>
        </w:rPr>
        <w:t>112</w:t>
      </w:r>
      <w:r w:rsidRPr="00DF7CDB">
        <w:t xml:space="preserve">) and </w:t>
      </w:r>
      <w:r>
        <w:t>ask for the police.  They will arrange other emergency procedures.</w:t>
      </w:r>
    </w:p>
    <w:p w:rsidR="00E12E9B" w:rsidRDefault="00E12E9B">
      <w:pPr>
        <w:numPr>
          <w:ilvl w:val="0"/>
          <w:numId w:val="25"/>
        </w:numPr>
        <w:tabs>
          <w:tab w:val="left" w:pos="994"/>
        </w:tabs>
        <w:jc w:val="both"/>
      </w:pPr>
      <w:r>
        <w:t>No one is to be re-admitted to the building until directed to do so by the person in charge.</w:t>
      </w:r>
    </w:p>
    <w:p w:rsidR="00E12E9B" w:rsidRDefault="00E12E9B">
      <w:pPr>
        <w:tabs>
          <w:tab w:val="left" w:pos="994"/>
        </w:tabs>
        <w:jc w:val="both"/>
      </w:pPr>
    </w:p>
    <w:p w:rsidR="00E12E9B" w:rsidRDefault="00E12E9B">
      <w:pPr>
        <w:tabs>
          <w:tab w:val="left" w:pos="994"/>
        </w:tabs>
        <w:jc w:val="both"/>
        <w:rPr>
          <w:b/>
          <w:u w:val="single"/>
        </w:rPr>
      </w:pPr>
      <w:r>
        <w:rPr>
          <w:b/>
          <w:u w:val="single"/>
        </w:rPr>
        <w:lastRenderedPageBreak/>
        <w:t>PANIC BUTTON</w:t>
      </w:r>
    </w:p>
    <w:p w:rsidR="00E12E9B" w:rsidRDefault="00E12E9B">
      <w:pPr>
        <w:numPr>
          <w:ilvl w:val="0"/>
          <w:numId w:val="1"/>
        </w:numPr>
        <w:tabs>
          <w:tab w:val="left" w:pos="994"/>
        </w:tabs>
        <w:jc w:val="both"/>
      </w:pPr>
      <w:r>
        <w:t xml:space="preserve"> There is a panic button located on pool side adjacent to the first aid kit by the pool office window. This will initiate an alarm in the main school building. It is for emergency use only and should always be followed by a phone call to the office (201) or School Sister (106) to explain the nature of the emergency.</w:t>
      </w:r>
    </w:p>
    <w:p w:rsidR="00E12E9B" w:rsidRDefault="00E12E9B">
      <w:pPr>
        <w:jc w:val="both"/>
      </w:pPr>
    </w:p>
    <w:p w:rsidR="00E12E9B" w:rsidRDefault="00E12E9B">
      <w:pPr>
        <w:pStyle w:val="Heading5"/>
      </w:pPr>
      <w:r>
        <w:t>PLANT FAILURE</w:t>
      </w:r>
    </w:p>
    <w:p w:rsidR="00E12E9B" w:rsidRDefault="00E12E9B">
      <w:pPr>
        <w:numPr>
          <w:ilvl w:val="0"/>
          <w:numId w:val="1"/>
        </w:numPr>
        <w:jc w:val="both"/>
      </w:pPr>
      <w:r>
        <w:t>The person in charge is to assess the situation and make a decision as to whether normal activities can continue.</w:t>
      </w:r>
    </w:p>
    <w:p w:rsidR="00E12E9B" w:rsidRDefault="00E12E9B">
      <w:pPr>
        <w:numPr>
          <w:ilvl w:val="0"/>
          <w:numId w:val="27"/>
        </w:numPr>
        <w:tabs>
          <w:tab w:val="left" w:pos="994"/>
        </w:tabs>
        <w:jc w:val="both"/>
      </w:pPr>
      <w:r>
        <w:t>In case of total plant failure, loss of circulation, structural failure etc, and the pool should be evacuated.</w:t>
      </w:r>
    </w:p>
    <w:p w:rsidR="00E12E9B" w:rsidRDefault="00E12E9B">
      <w:pPr>
        <w:numPr>
          <w:ilvl w:val="0"/>
          <w:numId w:val="27"/>
        </w:numPr>
        <w:tabs>
          <w:tab w:val="left" w:pos="994"/>
        </w:tabs>
        <w:jc w:val="both"/>
      </w:pPr>
      <w:r>
        <w:t>Should any chemical leakage occur, the Fire Brigade and national Rivers Authority might need to be alerted?</w:t>
      </w:r>
    </w:p>
    <w:p w:rsidR="00E12E9B" w:rsidRPr="00DF7CDB" w:rsidRDefault="00E12E9B" w:rsidP="00E12E9B">
      <w:pPr>
        <w:tabs>
          <w:tab w:val="left" w:pos="994"/>
        </w:tabs>
        <w:jc w:val="both"/>
      </w:pPr>
    </w:p>
    <w:p w:rsidR="00E12E9B" w:rsidRPr="00DF7CDB" w:rsidRDefault="00E12E9B">
      <w:pPr>
        <w:jc w:val="both"/>
        <w:rPr>
          <w:b/>
          <w:u w:val="single"/>
        </w:rPr>
      </w:pPr>
      <w:r w:rsidRPr="00DF7CDB">
        <w:rPr>
          <w:b/>
          <w:u w:val="single"/>
        </w:rPr>
        <w:t>CONTAMINATION</w:t>
      </w:r>
    </w:p>
    <w:p w:rsidR="00E12E9B" w:rsidRPr="00DF7CDB" w:rsidRDefault="00E12E9B" w:rsidP="00E12E9B">
      <w:pPr>
        <w:numPr>
          <w:ilvl w:val="0"/>
          <w:numId w:val="1"/>
        </w:numPr>
        <w:jc w:val="both"/>
      </w:pPr>
      <w:r w:rsidRPr="00DF7CDB">
        <w:t>In the event of contamination of the pool by human excrement, vomit or blood, the person in charge should evacuate the pool immediately and t</w:t>
      </w:r>
      <w:r w:rsidR="00400F5A" w:rsidRPr="00DF7CDB">
        <w:t xml:space="preserve">he pool will remain closed for cleaning. </w:t>
      </w:r>
    </w:p>
    <w:p w:rsidR="00E12E9B" w:rsidRPr="00DF7CDB" w:rsidRDefault="00E12E9B">
      <w:pPr>
        <w:jc w:val="both"/>
      </w:pPr>
    </w:p>
    <w:p w:rsidR="00E12E9B" w:rsidRPr="00DF7CDB" w:rsidRDefault="00E12E9B">
      <w:pPr>
        <w:pStyle w:val="Heading5"/>
      </w:pPr>
      <w:r w:rsidRPr="00DF7CDB">
        <w:t>REPORTING PROCEDURE</w:t>
      </w:r>
    </w:p>
    <w:p w:rsidR="00E12E9B" w:rsidRDefault="00E12E9B" w:rsidP="00400F5A">
      <w:pPr>
        <w:numPr>
          <w:ilvl w:val="0"/>
          <w:numId w:val="10"/>
        </w:numPr>
        <w:jc w:val="both"/>
      </w:pPr>
      <w:r>
        <w:t>In all cases of emergency action, including false alarms, a full report is to be made to the Pool Manager by the person in charge of the incident.</w:t>
      </w:r>
      <w:r w:rsidR="00400F5A">
        <w:t xml:space="preserve"> </w:t>
      </w:r>
    </w:p>
    <w:p w:rsidR="00400F5A" w:rsidRDefault="00400F5A" w:rsidP="00400F5A">
      <w:pPr>
        <w:ind w:left="360"/>
        <w:jc w:val="both"/>
      </w:pPr>
    </w:p>
    <w:p w:rsidR="00E12E9B" w:rsidRDefault="00E12E9B">
      <w:pPr>
        <w:pStyle w:val="Heading2"/>
        <w:jc w:val="both"/>
        <w:rPr>
          <w:b/>
        </w:rPr>
      </w:pPr>
      <w:r>
        <w:rPr>
          <w:b/>
        </w:rPr>
        <w:t>ACCIDENT REPORTING PROCEDURES</w:t>
      </w:r>
    </w:p>
    <w:p w:rsidR="00E12E9B" w:rsidRDefault="00E12E9B" w:rsidP="00E12E9B">
      <w:pPr>
        <w:numPr>
          <w:ilvl w:val="0"/>
          <w:numId w:val="10"/>
        </w:numPr>
        <w:jc w:val="both"/>
        <w:rPr>
          <w:bCs/>
        </w:rPr>
      </w:pPr>
      <w:r>
        <w:rPr>
          <w:bCs/>
        </w:rPr>
        <w:t>The member</w:t>
      </w:r>
      <w:r>
        <w:t xml:space="preserve"> of staff dealing with an accident involving injury in the pool is to:</w:t>
      </w:r>
    </w:p>
    <w:p w:rsidR="00E12E9B" w:rsidRDefault="00E12E9B">
      <w:pPr>
        <w:numPr>
          <w:ilvl w:val="0"/>
          <w:numId w:val="14"/>
        </w:numPr>
        <w:tabs>
          <w:tab w:val="left" w:pos="994"/>
        </w:tabs>
        <w:jc w:val="both"/>
      </w:pPr>
      <w:r>
        <w:t>Ensure the School Sister is informed if appropriate.</w:t>
      </w:r>
    </w:p>
    <w:p w:rsidR="00E12E9B" w:rsidRDefault="00E12E9B">
      <w:pPr>
        <w:numPr>
          <w:ilvl w:val="0"/>
          <w:numId w:val="14"/>
        </w:numPr>
        <w:tabs>
          <w:tab w:val="left" w:pos="994"/>
        </w:tabs>
        <w:jc w:val="both"/>
      </w:pPr>
      <w:r>
        <w:t>Enter all details on an accident report sheet.</w:t>
      </w:r>
    </w:p>
    <w:p w:rsidR="00E12E9B" w:rsidRDefault="00E12E9B">
      <w:pPr>
        <w:numPr>
          <w:ilvl w:val="0"/>
          <w:numId w:val="14"/>
        </w:numPr>
        <w:tabs>
          <w:tab w:val="left" w:pos="994"/>
        </w:tabs>
        <w:jc w:val="both"/>
      </w:pPr>
      <w:r>
        <w:t>Ensure the sheet is submitted to School Sister as soon as possible.</w:t>
      </w:r>
    </w:p>
    <w:p w:rsidR="00E12E9B" w:rsidRDefault="00E12E9B">
      <w:pPr>
        <w:numPr>
          <w:ilvl w:val="0"/>
          <w:numId w:val="14"/>
        </w:numPr>
        <w:tabs>
          <w:tab w:val="left" w:pos="994"/>
        </w:tabs>
        <w:jc w:val="both"/>
      </w:pPr>
      <w:r>
        <w:t>Submit a written report to the Pool Manager.</w:t>
      </w:r>
    </w:p>
    <w:p w:rsidR="00E12E9B" w:rsidRDefault="00E12E9B">
      <w:pPr>
        <w:jc w:val="both"/>
        <w:rPr>
          <w:b/>
          <w:u w:val="single"/>
        </w:rPr>
      </w:pPr>
    </w:p>
    <w:p w:rsidR="00E12E9B" w:rsidRDefault="00E12E9B">
      <w:pPr>
        <w:jc w:val="both"/>
        <w:rPr>
          <w:b/>
          <w:u w:val="single"/>
        </w:rPr>
      </w:pPr>
      <w:r>
        <w:rPr>
          <w:b/>
          <w:u w:val="single"/>
        </w:rPr>
        <w:t>POOL TEMPERATURE</w:t>
      </w:r>
    </w:p>
    <w:p w:rsidR="00E12E9B" w:rsidRDefault="00E12E9B" w:rsidP="00385B15">
      <w:pPr>
        <w:jc w:val="both"/>
      </w:pPr>
      <w:r>
        <w:t>If the pool temperature falls below 25.5C (78F) or rises above 33C (91F), the pool must be cleared and the Pool Manager informed</w:t>
      </w:r>
    </w:p>
    <w:p w:rsidR="00E12E9B" w:rsidRDefault="00E12E9B">
      <w:pPr>
        <w:ind w:left="1080"/>
        <w:jc w:val="both"/>
      </w:pPr>
    </w:p>
    <w:p w:rsidR="00E12E9B" w:rsidRDefault="00E12E9B" w:rsidP="00B6443F">
      <w:pPr>
        <w:rPr>
          <w:i/>
          <w:color w:val="C74137"/>
          <w:sz w:val="56"/>
          <w:szCs w:val="24"/>
          <w:lang w:eastAsia="en-GB"/>
        </w:rPr>
      </w:pPr>
      <w:r>
        <w:tab/>
      </w:r>
      <w:r>
        <w:tab/>
      </w:r>
      <w:r>
        <w:tab/>
      </w:r>
      <w:r>
        <w:tab/>
      </w:r>
    </w:p>
    <w:p w:rsidR="00E12E9B" w:rsidRDefault="00E12E9B">
      <w:pPr>
        <w:shd w:val="clear" w:color="auto" w:fill="FFFFFF"/>
        <w:jc w:val="center"/>
        <w:rPr>
          <w:i/>
          <w:color w:val="C74137"/>
          <w:sz w:val="56"/>
          <w:szCs w:val="24"/>
          <w:lang w:eastAsia="en-GB"/>
        </w:rPr>
      </w:pPr>
      <w:r>
        <w:rPr>
          <w:i/>
          <w:color w:val="C74137"/>
          <w:sz w:val="56"/>
          <w:szCs w:val="24"/>
          <w:lang w:eastAsia="en-GB"/>
        </w:rPr>
        <w:t>Cumnor House Sussex</w:t>
      </w:r>
    </w:p>
    <w:p w:rsidR="00E12E9B" w:rsidRDefault="00E12E9B">
      <w:pPr>
        <w:shd w:val="clear" w:color="auto" w:fill="FFFFFF"/>
        <w:jc w:val="center"/>
        <w:rPr>
          <w:color w:val="595959"/>
          <w:sz w:val="36"/>
          <w:szCs w:val="34"/>
          <w:lang w:eastAsia="en-GB"/>
        </w:rPr>
      </w:pPr>
      <w:r>
        <w:rPr>
          <w:color w:val="595959"/>
          <w:sz w:val="36"/>
          <w:szCs w:val="34"/>
          <w:lang w:eastAsia="en-GB"/>
        </w:rPr>
        <w:t>Haywards Heath, West Sussex, RH17 7HT</w:t>
      </w:r>
    </w:p>
    <w:p w:rsidR="00E12E9B" w:rsidRDefault="00E12E9B">
      <w:pPr>
        <w:shd w:val="clear" w:color="auto" w:fill="FFFFFF"/>
        <w:jc w:val="center"/>
        <w:rPr>
          <w:i/>
          <w:color w:val="C74137"/>
          <w:sz w:val="26"/>
          <w:szCs w:val="26"/>
          <w:lang w:eastAsia="en-GB"/>
        </w:rPr>
      </w:pPr>
      <w:r>
        <w:rPr>
          <w:color w:val="595959"/>
          <w:sz w:val="26"/>
          <w:szCs w:val="26"/>
          <w:lang w:eastAsia="en-GB"/>
        </w:rPr>
        <w:t xml:space="preserve">01825 790 347 </w:t>
      </w:r>
      <w:r>
        <w:rPr>
          <w:b/>
          <w:color w:val="C00000"/>
          <w:sz w:val="26"/>
          <w:szCs w:val="26"/>
          <w:lang w:eastAsia="en-GB"/>
        </w:rPr>
        <w:t>|</w:t>
      </w:r>
      <w:r>
        <w:rPr>
          <w:color w:val="595959"/>
          <w:sz w:val="26"/>
          <w:szCs w:val="26"/>
          <w:lang w:eastAsia="en-GB"/>
        </w:rPr>
        <w:t xml:space="preserve"> office@cumnor.co.uk</w:t>
      </w:r>
      <w:r>
        <w:rPr>
          <w:b/>
          <w:color w:val="C00000"/>
          <w:sz w:val="26"/>
          <w:szCs w:val="26"/>
          <w:lang w:eastAsia="en-GB"/>
        </w:rPr>
        <w:t xml:space="preserve"> | </w:t>
      </w:r>
      <w:r>
        <w:rPr>
          <w:color w:val="595959"/>
          <w:sz w:val="26"/>
          <w:szCs w:val="26"/>
          <w:lang w:eastAsia="en-GB"/>
        </w:rPr>
        <w:t>www.cumnor.co.uk</w:t>
      </w:r>
    </w:p>
    <w:p w:rsidR="00E12E9B" w:rsidRDefault="00B6443F">
      <w:pPr>
        <w:rPr>
          <w:b/>
          <w:bCs/>
          <w:sz w:val="22"/>
        </w:rPr>
      </w:pPr>
      <w:r>
        <w:rPr>
          <w:noProof/>
          <w:lang w:eastAsia="en-GB"/>
        </w:rPr>
        <w:drawing>
          <wp:anchor distT="0" distB="0" distL="114300" distR="114300" simplePos="0" relativeHeight="251659264" behindDoc="0" locked="0" layoutInCell="1" allowOverlap="1">
            <wp:simplePos x="0" y="0"/>
            <wp:positionH relativeFrom="column">
              <wp:posOffset>753110</wp:posOffset>
            </wp:positionH>
            <wp:positionV relativeFrom="paragraph">
              <wp:posOffset>204470</wp:posOffset>
            </wp:positionV>
            <wp:extent cx="3592830" cy="108204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283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12E9B">
      <w:headerReference w:type="even" r:id="rId8"/>
      <w:headerReference w:type="default" r:id="rId9"/>
      <w:footerReference w:type="even" r:id="rId10"/>
      <w:footerReference w:type="default" r:id="rId11"/>
      <w:headerReference w:type="first" r:id="rId12"/>
      <w:footerReference w:type="first" r:id="rId13"/>
      <w:pgSz w:w="11906" w:h="16838"/>
      <w:pgMar w:top="567" w:right="1800" w:bottom="851" w:left="1800" w:header="72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A3" w:rsidRDefault="00782EA3">
      <w:r>
        <w:separator/>
      </w:r>
    </w:p>
  </w:endnote>
  <w:endnote w:type="continuationSeparator" w:id="0">
    <w:p w:rsidR="00782EA3" w:rsidRDefault="0078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9B" w:rsidRDefault="00E12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2E9B" w:rsidRDefault="00E12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9B" w:rsidRDefault="00E12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7AC0">
      <w:rPr>
        <w:rStyle w:val="PageNumber"/>
        <w:noProof/>
      </w:rPr>
      <w:t>4</w:t>
    </w:r>
    <w:r>
      <w:rPr>
        <w:rStyle w:val="PageNumber"/>
      </w:rPr>
      <w:fldChar w:fldCharType="end"/>
    </w:r>
  </w:p>
  <w:p w:rsidR="00E12E9B" w:rsidRDefault="00E12E9B">
    <w:pPr>
      <w:pStyle w:val="Footer"/>
    </w:pPr>
    <w:r>
      <w:t xml:space="preserve">Cumnor House School </w:t>
    </w:r>
  </w:p>
  <w:p w:rsidR="00E12E9B" w:rsidRDefault="00E12E9B">
    <w:pPr>
      <w:pStyle w:val="Footer"/>
    </w:pPr>
    <w:r>
      <w:t>Swimming Pool Emergency Action Plan- Health and Safety Suite</w:t>
    </w:r>
  </w:p>
  <w:p w:rsidR="00E12E9B" w:rsidRDefault="00E12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9B" w:rsidRDefault="00E12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A3" w:rsidRDefault="00782EA3">
      <w:r>
        <w:separator/>
      </w:r>
    </w:p>
  </w:footnote>
  <w:footnote w:type="continuationSeparator" w:id="0">
    <w:p w:rsidR="00782EA3" w:rsidRDefault="00782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9B" w:rsidRDefault="00E12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9B" w:rsidRDefault="00E12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9B" w:rsidRDefault="00E12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588"/>
    <w:multiLevelType w:val="hybridMultilevel"/>
    <w:tmpl w:val="0504AF4E"/>
    <w:lvl w:ilvl="0" w:tplc="4A62F1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884180"/>
    <w:multiLevelType w:val="hybridMultilevel"/>
    <w:tmpl w:val="458A2150"/>
    <w:lvl w:ilvl="0" w:tplc="57EC67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DF2BC8"/>
    <w:multiLevelType w:val="multilevel"/>
    <w:tmpl w:val="2286B00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530"/>
        </w:tabs>
        <w:ind w:left="1530" w:hanging="45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AF3A57"/>
    <w:multiLevelType w:val="hybridMultilevel"/>
    <w:tmpl w:val="C9A8A988"/>
    <w:lvl w:ilvl="0" w:tplc="D80E4338">
      <w:start w:val="1"/>
      <w:numFmt w:val="lowerLetter"/>
      <w:lvlText w:val="%1)"/>
      <w:lvlJc w:val="left"/>
      <w:pPr>
        <w:tabs>
          <w:tab w:val="num" w:pos="1530"/>
        </w:tabs>
        <w:ind w:left="153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132C0"/>
    <w:multiLevelType w:val="hybridMultilevel"/>
    <w:tmpl w:val="49F234B2"/>
    <w:lvl w:ilvl="0" w:tplc="A17CA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5D2470"/>
    <w:multiLevelType w:val="hybridMultilevel"/>
    <w:tmpl w:val="249E4062"/>
    <w:lvl w:ilvl="0" w:tplc="73307FE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531465"/>
    <w:multiLevelType w:val="multilevel"/>
    <w:tmpl w:val="2286B00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530"/>
        </w:tabs>
        <w:ind w:left="1530" w:hanging="45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AF4F40"/>
    <w:multiLevelType w:val="hybridMultilevel"/>
    <w:tmpl w:val="38BC1082"/>
    <w:lvl w:ilvl="0" w:tplc="40461A7A">
      <w:start w:val="1"/>
      <w:numFmt w:val="lowerLetter"/>
      <w:lvlText w:val="%1)"/>
      <w:lvlJc w:val="left"/>
      <w:pPr>
        <w:tabs>
          <w:tab w:val="num" w:pos="1530"/>
        </w:tabs>
        <w:ind w:left="153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532D37"/>
    <w:multiLevelType w:val="multilevel"/>
    <w:tmpl w:val="EC589016"/>
    <w:lvl w:ilvl="0">
      <w:start w:val="1"/>
      <w:numFmt w:val="decimal"/>
      <w:lvlText w:val="%1."/>
      <w:lvlJc w:val="left"/>
      <w:pPr>
        <w:tabs>
          <w:tab w:val="num" w:pos="1080"/>
        </w:tabs>
        <w:ind w:left="1080" w:hanging="720"/>
      </w:pPr>
      <w:rPr>
        <w:rFonts w:hint="default"/>
      </w:r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7313889"/>
    <w:multiLevelType w:val="hybridMultilevel"/>
    <w:tmpl w:val="47AAAA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C9F0C4E"/>
    <w:multiLevelType w:val="hybridMultilevel"/>
    <w:tmpl w:val="33523B8C"/>
    <w:lvl w:ilvl="0" w:tplc="753E36A2">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DB41886"/>
    <w:multiLevelType w:val="hybridMultilevel"/>
    <w:tmpl w:val="E79A9A1C"/>
    <w:lvl w:ilvl="0" w:tplc="40461A7A">
      <w:start w:val="1"/>
      <w:numFmt w:val="lowerLetter"/>
      <w:lvlText w:val="%1)"/>
      <w:lvlJc w:val="left"/>
      <w:pPr>
        <w:tabs>
          <w:tab w:val="num" w:pos="1530"/>
        </w:tabs>
        <w:ind w:left="153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537D7"/>
    <w:multiLevelType w:val="hybridMultilevel"/>
    <w:tmpl w:val="B6CC49EE"/>
    <w:lvl w:ilvl="0" w:tplc="097AF438">
      <w:start w:val="1"/>
      <w:numFmt w:val="decimal"/>
      <w:lvlText w:val="%1."/>
      <w:lvlJc w:val="left"/>
      <w:pPr>
        <w:tabs>
          <w:tab w:val="num" w:pos="1080"/>
        </w:tabs>
        <w:ind w:left="1080" w:hanging="720"/>
      </w:pPr>
      <w:rPr>
        <w:rFonts w:hint="default"/>
        <w:b w:val="0"/>
        <w:i w:val="0"/>
      </w:rPr>
    </w:lvl>
    <w:lvl w:ilvl="1" w:tplc="01D25420">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8B5352"/>
    <w:multiLevelType w:val="multilevel"/>
    <w:tmpl w:val="B6CC49EE"/>
    <w:lvl w:ilvl="0">
      <w:start w:val="1"/>
      <w:numFmt w:val="decimal"/>
      <w:lvlText w:val="%1."/>
      <w:lvlJc w:val="left"/>
      <w:pPr>
        <w:tabs>
          <w:tab w:val="num" w:pos="1080"/>
        </w:tabs>
        <w:ind w:left="1080" w:hanging="720"/>
      </w:pPr>
      <w:rPr>
        <w:rFonts w:hint="default"/>
        <w:b w:val="0"/>
        <w:i w:val="0"/>
      </w:r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0F3A09"/>
    <w:multiLevelType w:val="multilevel"/>
    <w:tmpl w:val="EF563A16"/>
    <w:lvl w:ilvl="0">
      <w:start w:val="1"/>
      <w:numFmt w:val="lowerLetter"/>
      <w:lvlText w:val="%1)"/>
      <w:lvlJc w:val="left"/>
      <w:pPr>
        <w:tabs>
          <w:tab w:val="num" w:pos="1530"/>
        </w:tabs>
        <w:ind w:left="1530" w:hanging="45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BC2789"/>
    <w:multiLevelType w:val="hybridMultilevel"/>
    <w:tmpl w:val="EF563A16"/>
    <w:lvl w:ilvl="0" w:tplc="40461A7A">
      <w:start w:val="1"/>
      <w:numFmt w:val="lowerLetter"/>
      <w:lvlText w:val="%1)"/>
      <w:lvlJc w:val="left"/>
      <w:pPr>
        <w:tabs>
          <w:tab w:val="num" w:pos="1530"/>
        </w:tabs>
        <w:ind w:left="1530" w:hanging="45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1D7F54"/>
    <w:multiLevelType w:val="hybridMultilevel"/>
    <w:tmpl w:val="4000B7EC"/>
    <w:lvl w:ilvl="0" w:tplc="62802932">
      <w:start w:val="1"/>
      <w:numFmt w:val="lowerLetter"/>
      <w:lvlText w:val="%1)"/>
      <w:lvlJc w:val="left"/>
      <w:pPr>
        <w:tabs>
          <w:tab w:val="num" w:pos="1530"/>
        </w:tabs>
        <w:ind w:left="153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9B4D75"/>
    <w:multiLevelType w:val="hybridMultilevel"/>
    <w:tmpl w:val="2286B006"/>
    <w:lvl w:ilvl="0" w:tplc="7D440A94">
      <w:start w:val="9"/>
      <w:numFmt w:val="decimal"/>
      <w:lvlText w:val="%1."/>
      <w:lvlJc w:val="left"/>
      <w:pPr>
        <w:tabs>
          <w:tab w:val="num" w:pos="1080"/>
        </w:tabs>
        <w:ind w:left="1080" w:hanging="720"/>
      </w:pPr>
      <w:rPr>
        <w:rFonts w:hint="default"/>
      </w:rPr>
    </w:lvl>
    <w:lvl w:ilvl="1" w:tplc="27507924">
      <w:start w:val="1"/>
      <w:numFmt w:val="lowerLetter"/>
      <w:lvlText w:val="%2)"/>
      <w:lvlJc w:val="left"/>
      <w:pPr>
        <w:tabs>
          <w:tab w:val="num" w:pos="1530"/>
        </w:tabs>
        <w:ind w:left="1530" w:hanging="45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0E3710"/>
    <w:multiLevelType w:val="hybridMultilevel"/>
    <w:tmpl w:val="50B0DD10"/>
    <w:lvl w:ilvl="0" w:tplc="40461A7A">
      <w:start w:val="1"/>
      <w:numFmt w:val="lowerLetter"/>
      <w:lvlText w:val="%1)"/>
      <w:lvlJc w:val="left"/>
      <w:pPr>
        <w:tabs>
          <w:tab w:val="num" w:pos="1530"/>
        </w:tabs>
        <w:ind w:left="153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62317A"/>
    <w:multiLevelType w:val="multilevel"/>
    <w:tmpl w:val="EC589016"/>
    <w:lvl w:ilvl="0">
      <w:start w:val="1"/>
      <w:numFmt w:val="decimal"/>
      <w:lvlText w:val="%1."/>
      <w:lvlJc w:val="left"/>
      <w:pPr>
        <w:tabs>
          <w:tab w:val="num" w:pos="1080"/>
        </w:tabs>
        <w:ind w:left="1080" w:hanging="720"/>
      </w:pPr>
      <w:rPr>
        <w:rFonts w:hint="default"/>
      </w:r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2A5096"/>
    <w:multiLevelType w:val="multilevel"/>
    <w:tmpl w:val="B6CC49EE"/>
    <w:lvl w:ilvl="0">
      <w:start w:val="1"/>
      <w:numFmt w:val="decimal"/>
      <w:lvlText w:val="%1."/>
      <w:lvlJc w:val="left"/>
      <w:pPr>
        <w:tabs>
          <w:tab w:val="num" w:pos="1080"/>
        </w:tabs>
        <w:ind w:left="1080" w:hanging="720"/>
      </w:pPr>
      <w:rPr>
        <w:rFonts w:hint="default"/>
        <w:b w:val="0"/>
        <w:i w:val="0"/>
      </w:r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0933E22"/>
    <w:multiLevelType w:val="hybridMultilevel"/>
    <w:tmpl w:val="BF90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391503"/>
    <w:multiLevelType w:val="hybridMultilevel"/>
    <w:tmpl w:val="88465DC4"/>
    <w:lvl w:ilvl="0" w:tplc="0A24564A">
      <w:start w:val="1"/>
      <w:numFmt w:val="lowerLetter"/>
      <w:lvlText w:val="%1)"/>
      <w:lvlJc w:val="left"/>
      <w:pPr>
        <w:tabs>
          <w:tab w:val="num" w:pos="1530"/>
        </w:tabs>
        <w:ind w:left="153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A37894"/>
    <w:multiLevelType w:val="multilevel"/>
    <w:tmpl w:val="F2C4F9C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530"/>
        </w:tabs>
        <w:ind w:left="1530" w:hanging="45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842A1A"/>
    <w:multiLevelType w:val="hybridMultilevel"/>
    <w:tmpl w:val="58FC3432"/>
    <w:lvl w:ilvl="0" w:tplc="D4E0425E">
      <w:start w:val="2"/>
      <w:numFmt w:val="lowerLetter"/>
      <w:lvlText w:val="(%1)"/>
      <w:lvlJc w:val="left"/>
      <w:pPr>
        <w:tabs>
          <w:tab w:val="num" w:pos="1440"/>
        </w:tabs>
        <w:ind w:left="1440" w:hanging="420"/>
      </w:pPr>
      <w:rPr>
        <w:rFonts w:hint="default"/>
      </w:rPr>
    </w:lvl>
    <w:lvl w:ilvl="1" w:tplc="BBD42FE8">
      <w:start w:val="18"/>
      <w:numFmt w:val="decimal"/>
      <w:lvlText w:val="%2."/>
      <w:lvlJc w:val="left"/>
      <w:pPr>
        <w:tabs>
          <w:tab w:val="num" w:pos="2100"/>
        </w:tabs>
        <w:ind w:left="2100" w:hanging="360"/>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5" w15:restartNumberingAfterBreak="0">
    <w:nsid w:val="77B10C81"/>
    <w:multiLevelType w:val="multilevel"/>
    <w:tmpl w:val="B6CC49EE"/>
    <w:lvl w:ilvl="0">
      <w:start w:val="1"/>
      <w:numFmt w:val="decimal"/>
      <w:lvlText w:val="%1."/>
      <w:lvlJc w:val="left"/>
      <w:pPr>
        <w:tabs>
          <w:tab w:val="num" w:pos="1080"/>
        </w:tabs>
        <w:ind w:left="1080" w:hanging="720"/>
      </w:pPr>
      <w:rPr>
        <w:rFonts w:hint="default"/>
        <w:b w:val="0"/>
        <w:i w:val="0"/>
      </w:r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7B66282"/>
    <w:multiLevelType w:val="multilevel"/>
    <w:tmpl w:val="B6CC49EE"/>
    <w:lvl w:ilvl="0">
      <w:start w:val="1"/>
      <w:numFmt w:val="decimal"/>
      <w:lvlText w:val="%1."/>
      <w:lvlJc w:val="left"/>
      <w:pPr>
        <w:tabs>
          <w:tab w:val="num" w:pos="1080"/>
        </w:tabs>
        <w:ind w:left="1080" w:hanging="720"/>
      </w:pPr>
      <w:rPr>
        <w:rFonts w:hint="default"/>
        <w:b w:val="0"/>
        <w:i w:val="0"/>
      </w:r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B8C7B40"/>
    <w:multiLevelType w:val="multilevel"/>
    <w:tmpl w:val="B6CC49EE"/>
    <w:lvl w:ilvl="0">
      <w:start w:val="1"/>
      <w:numFmt w:val="decimal"/>
      <w:lvlText w:val="%1."/>
      <w:lvlJc w:val="left"/>
      <w:pPr>
        <w:tabs>
          <w:tab w:val="num" w:pos="1080"/>
        </w:tabs>
        <w:ind w:left="1080" w:hanging="720"/>
      </w:pPr>
      <w:rPr>
        <w:rFonts w:hint="default"/>
        <w:b w:val="0"/>
        <w:i w:val="0"/>
      </w:r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24"/>
  </w:num>
  <w:num w:numId="4">
    <w:abstractNumId w:val="4"/>
  </w:num>
  <w:num w:numId="5">
    <w:abstractNumId w:val="0"/>
  </w:num>
  <w:num w:numId="6">
    <w:abstractNumId w:val="5"/>
  </w:num>
  <w:num w:numId="7">
    <w:abstractNumId w:val="1"/>
  </w:num>
  <w:num w:numId="8">
    <w:abstractNumId w:val="10"/>
  </w:num>
  <w:num w:numId="9">
    <w:abstractNumId w:val="8"/>
  </w:num>
  <w:num w:numId="10">
    <w:abstractNumId w:val="17"/>
  </w:num>
  <w:num w:numId="11">
    <w:abstractNumId w:val="23"/>
  </w:num>
  <w:num w:numId="12">
    <w:abstractNumId w:val="19"/>
  </w:num>
  <w:num w:numId="13">
    <w:abstractNumId w:val="6"/>
  </w:num>
  <w:num w:numId="14">
    <w:abstractNumId w:val="3"/>
  </w:num>
  <w:num w:numId="15">
    <w:abstractNumId w:val="25"/>
  </w:num>
  <w:num w:numId="16">
    <w:abstractNumId w:val="22"/>
  </w:num>
  <w:num w:numId="17">
    <w:abstractNumId w:val="13"/>
  </w:num>
  <w:num w:numId="18">
    <w:abstractNumId w:val="26"/>
  </w:num>
  <w:num w:numId="19">
    <w:abstractNumId w:val="20"/>
  </w:num>
  <w:num w:numId="20">
    <w:abstractNumId w:val="16"/>
  </w:num>
  <w:num w:numId="21">
    <w:abstractNumId w:val="2"/>
  </w:num>
  <w:num w:numId="22">
    <w:abstractNumId w:val="18"/>
  </w:num>
  <w:num w:numId="23">
    <w:abstractNumId w:val="15"/>
  </w:num>
  <w:num w:numId="24">
    <w:abstractNumId w:val="14"/>
  </w:num>
  <w:num w:numId="25">
    <w:abstractNumId w:val="11"/>
  </w:num>
  <w:num w:numId="26">
    <w:abstractNumId w:val="27"/>
  </w:num>
  <w:num w:numId="27">
    <w:abstractNumId w:val="7"/>
  </w:num>
  <w:num w:numId="2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B"/>
    <w:rsid w:val="0022752B"/>
    <w:rsid w:val="00385B15"/>
    <w:rsid w:val="00400F5A"/>
    <w:rsid w:val="004C0301"/>
    <w:rsid w:val="004D6397"/>
    <w:rsid w:val="006B6161"/>
    <w:rsid w:val="006C0719"/>
    <w:rsid w:val="00782EA3"/>
    <w:rsid w:val="00B24563"/>
    <w:rsid w:val="00B6443F"/>
    <w:rsid w:val="00BC326B"/>
    <w:rsid w:val="00CE7AC0"/>
    <w:rsid w:val="00CF297F"/>
    <w:rsid w:val="00D943DD"/>
    <w:rsid w:val="00DF7CDB"/>
    <w:rsid w:val="00E12E9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471E87-8AF2-47B9-91DE-740E97B0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center"/>
      <w:outlineLvl w:val="5"/>
    </w:pPr>
    <w:rPr>
      <w:b/>
      <w:bCs/>
      <w:sz w:val="22"/>
    </w:rPr>
  </w:style>
  <w:style w:type="paragraph" w:styleId="Heading7">
    <w:name w:val="heading 7"/>
    <w:basedOn w:val="Normal"/>
    <w:next w:val="Normal"/>
    <w:qFormat/>
    <w:pPr>
      <w:keepNext/>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jc w:val="both"/>
    </w:pPr>
  </w:style>
  <w:style w:type="paragraph" w:styleId="BodyTextIndent">
    <w:name w:val="Body Text Indent"/>
    <w:basedOn w:val="Normal"/>
    <w:pPr>
      <w:ind w:left="1080"/>
      <w:jc w:val="both"/>
    </w:pPr>
  </w:style>
  <w:style w:type="paragraph" w:styleId="BodyTextIndent2">
    <w:name w:val="Body Text Indent 2"/>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center"/>
    </w:pPr>
    <w:rPr>
      <w:b/>
      <w:bCs/>
    </w:rPr>
  </w:style>
  <w:style w:type="paragraph" w:styleId="BodyTextIndent3">
    <w:name w:val="Body Text Indent 3"/>
    <w:basedOn w:val="Normal"/>
    <w:pPr>
      <w:ind w:left="1440" w:hanging="720"/>
      <w:jc w:val="both"/>
    </w:pPr>
  </w:style>
  <w:style w:type="paragraph" w:styleId="BodyText3">
    <w:name w:val="Body Text 3"/>
    <w:basedOn w:val="Normal"/>
    <w:pPr>
      <w:jc w:val="both"/>
    </w:pPr>
    <w:rPr>
      <w:i/>
      <w:iC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table" w:styleId="TableGrid">
    <w:name w:val="Table Grid"/>
    <w:basedOn w:val="TableNormal"/>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C0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0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HANDCROSS PARK SCHOOL SWIMMING POOL</vt:lpstr>
    </vt:vector>
  </TitlesOfParts>
  <Company>CHS</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HANDCROSS PARK SCHOOL SWIMMING POOL</dc:title>
  <dc:creator>CHS</dc:creator>
  <cp:lastModifiedBy>Amanda Brown</cp:lastModifiedBy>
  <cp:revision>3</cp:revision>
  <cp:lastPrinted>2004-04-29T10:00:00Z</cp:lastPrinted>
  <dcterms:created xsi:type="dcterms:W3CDTF">2020-09-02T13:41:00Z</dcterms:created>
  <dcterms:modified xsi:type="dcterms:W3CDTF">2020-09-03T14:45:00Z</dcterms:modified>
</cp:coreProperties>
</file>